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CAE" w:rsidRDefault="00645CAE" w:rsidP="00645CAE">
      <w:pPr>
        <w:spacing w:after="0" w:line="240" w:lineRule="auto"/>
        <w:jc w:val="center"/>
        <w:rPr>
          <w:rFonts w:ascii="Calibri" w:eastAsia="Calibri" w:hAnsi="Calibri" w:cs="Calibri"/>
          <w:lang w:val="el-GR"/>
        </w:rPr>
      </w:pPr>
      <w:r w:rsidRPr="00645CAE">
        <w:rPr>
          <w:rFonts w:ascii="Calibri" w:eastAsia="Calibri" w:hAnsi="Calibri" w:cs="Calibri"/>
          <w:lang w:val="el-G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3034582</wp:posOffset>
            </wp:positionH>
            <wp:positionV relativeFrom="paragraph">
              <wp:posOffset>143123</wp:posOffset>
            </wp:positionV>
            <wp:extent cx="2485611" cy="548640"/>
            <wp:effectExtent l="19050" t="0" r="0" b="0"/>
            <wp:wrapNone/>
            <wp:docPr id="10" name="Εικόνα 4" descr="logosbeneficaireserasmusleft_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4" descr="logosbeneficaireserasmusleft_en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611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45CAE">
        <w:rPr>
          <w:rFonts w:ascii="Calibri" w:eastAsia="Calibri" w:hAnsi="Calibri" w:cs="Calibri"/>
          <w:lang w:val="el-G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310101</wp:posOffset>
            </wp:positionV>
            <wp:extent cx="1913117" cy="1701579"/>
            <wp:effectExtent l="19050" t="0" r="0" b="0"/>
            <wp:wrapTopAndBottom/>
            <wp:docPr id="11" name="Εικόνα 3" descr="TAGS log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3" descr="TAGS logo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7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5CAE" w:rsidRDefault="00645CAE" w:rsidP="00645CAE">
      <w:pPr>
        <w:spacing w:after="0" w:line="240" w:lineRule="auto"/>
        <w:jc w:val="right"/>
        <w:rPr>
          <w:rFonts w:ascii="Calibri" w:eastAsia="Calibri" w:hAnsi="Calibri" w:cs="Calibri"/>
          <w:spacing w:val="-2"/>
          <w:lang w:val="el-GR"/>
        </w:rPr>
      </w:pPr>
      <w:r>
        <w:rPr>
          <w:rFonts w:ascii="Calibri" w:eastAsia="Calibri" w:hAnsi="Calibri" w:cs="Calibri"/>
          <w:lang w:val="el-GR"/>
        </w:rPr>
        <w:t>Ανεξάρτητο Δικαστήριο Απόφαση</w:t>
      </w:r>
      <w:r w:rsidR="00EB0BCC" w:rsidRPr="00645CAE">
        <w:rPr>
          <w:rFonts w:ascii="Calibri" w:eastAsia="Calibri" w:hAnsi="Calibri" w:cs="Calibri"/>
          <w:lang w:val="el-GR"/>
        </w:rPr>
        <w:t xml:space="preserve"> </w:t>
      </w:r>
      <w:r w:rsidR="00EB0BCC" w:rsidRPr="00645CAE">
        <w:rPr>
          <w:rFonts w:ascii="Calibri" w:eastAsia="Calibri" w:hAnsi="Calibri" w:cs="Calibri"/>
          <w:spacing w:val="1"/>
          <w:lang w:val="el-GR"/>
        </w:rPr>
        <w:t>(</w:t>
      </w:r>
      <w:r>
        <w:rPr>
          <w:rFonts w:ascii="Calibri" w:eastAsia="Calibri" w:hAnsi="Calibri" w:cs="Calibri"/>
          <w:spacing w:val="-1"/>
          <w:lang w:val="el-GR"/>
        </w:rPr>
        <w:t>Αύγουστος</w:t>
      </w:r>
      <w:r w:rsidR="00EB0BCC" w:rsidRPr="00645CAE">
        <w:rPr>
          <w:rFonts w:ascii="Calibri" w:eastAsia="Calibri" w:hAnsi="Calibri" w:cs="Calibri"/>
          <w:spacing w:val="-1"/>
          <w:lang w:val="el-GR"/>
        </w:rPr>
        <w:t xml:space="preserve"> </w:t>
      </w:r>
      <w:r w:rsidR="00EB0BCC" w:rsidRPr="00645CAE">
        <w:rPr>
          <w:rFonts w:ascii="Calibri" w:eastAsia="Calibri" w:hAnsi="Calibri" w:cs="Calibri"/>
          <w:spacing w:val="1"/>
          <w:lang w:val="el-GR"/>
        </w:rPr>
        <w:t>2</w:t>
      </w:r>
      <w:r w:rsidR="00EB0BCC" w:rsidRPr="00645CAE">
        <w:rPr>
          <w:rFonts w:ascii="Calibri" w:eastAsia="Calibri" w:hAnsi="Calibri" w:cs="Calibri"/>
          <w:spacing w:val="-2"/>
          <w:lang w:val="el-GR"/>
        </w:rPr>
        <w:t>0</w:t>
      </w:r>
      <w:r w:rsidR="00EB0BCC" w:rsidRPr="00645CAE">
        <w:rPr>
          <w:rFonts w:ascii="Calibri" w:eastAsia="Calibri" w:hAnsi="Calibri" w:cs="Calibri"/>
          <w:spacing w:val="1"/>
          <w:lang w:val="el-GR"/>
        </w:rPr>
        <w:t>1</w:t>
      </w:r>
      <w:r w:rsidR="00EB0BCC" w:rsidRPr="00645CAE">
        <w:rPr>
          <w:rFonts w:ascii="Calibri" w:eastAsia="Calibri" w:hAnsi="Calibri" w:cs="Calibri"/>
          <w:spacing w:val="-2"/>
          <w:lang w:val="el-GR"/>
        </w:rPr>
        <w:t xml:space="preserve">7) </w:t>
      </w:r>
    </w:p>
    <w:p w:rsidR="007D4490" w:rsidRPr="00645CAE" w:rsidRDefault="00645CAE" w:rsidP="00645CAE">
      <w:pPr>
        <w:spacing w:after="0" w:line="240" w:lineRule="auto"/>
        <w:jc w:val="right"/>
        <w:rPr>
          <w:rFonts w:ascii="Calibri" w:eastAsia="Calibri" w:hAnsi="Calibri" w:cs="Calibri"/>
          <w:lang w:val="el-GR"/>
        </w:rPr>
      </w:pPr>
      <w:r>
        <w:rPr>
          <w:rFonts w:ascii="Calibri" w:eastAsia="Calibri" w:hAnsi="Calibri" w:cs="Calibri"/>
          <w:lang w:val="el-GR"/>
        </w:rPr>
        <w:t>Διεθνής Ομοσπονδία Τένις</w:t>
      </w:r>
      <w:r w:rsidR="00EB0BCC" w:rsidRPr="00645CAE">
        <w:rPr>
          <w:rFonts w:ascii="Calibri" w:eastAsia="Calibri" w:hAnsi="Calibri" w:cs="Calibri"/>
          <w:spacing w:val="-3"/>
          <w:lang w:val="el-GR"/>
        </w:rPr>
        <w:t xml:space="preserve"> </w:t>
      </w:r>
      <w:r w:rsidR="00EB0BCC">
        <w:rPr>
          <w:rFonts w:ascii="Calibri" w:eastAsia="Calibri" w:hAnsi="Calibri" w:cs="Calibri"/>
        </w:rPr>
        <w:t>v</w:t>
      </w:r>
      <w:r w:rsidR="00EB0BCC" w:rsidRPr="00645CAE">
        <w:rPr>
          <w:rFonts w:ascii="Calibri" w:eastAsia="Calibri" w:hAnsi="Calibri" w:cs="Calibri"/>
          <w:spacing w:val="-1"/>
          <w:lang w:val="el-GR"/>
        </w:rPr>
        <w:t xml:space="preserve"> </w:t>
      </w:r>
      <w:r>
        <w:rPr>
          <w:rFonts w:ascii="Calibri" w:eastAsia="Calibri" w:hAnsi="Calibri" w:cs="Calibri"/>
          <w:spacing w:val="1"/>
          <w:lang w:val="el-GR"/>
        </w:rPr>
        <w:t>Αθλητής</w:t>
      </w:r>
      <w:r w:rsidR="00EB0BCC" w:rsidRPr="00645CAE">
        <w:rPr>
          <w:rFonts w:ascii="Calibri" w:eastAsia="Calibri" w:hAnsi="Calibri" w:cs="Calibri"/>
          <w:spacing w:val="-2"/>
          <w:lang w:val="el-GR"/>
        </w:rPr>
        <w:t xml:space="preserve"> </w:t>
      </w:r>
      <w:r w:rsidR="00EB0BCC">
        <w:rPr>
          <w:rFonts w:ascii="Calibri" w:eastAsia="Calibri" w:hAnsi="Calibri" w:cs="Calibri"/>
        </w:rPr>
        <w:t>P</w:t>
      </w:r>
    </w:p>
    <w:p w:rsidR="007D4490" w:rsidRPr="00645CAE" w:rsidRDefault="007D4490">
      <w:pPr>
        <w:spacing w:after="0" w:line="200" w:lineRule="exact"/>
        <w:rPr>
          <w:sz w:val="20"/>
          <w:szCs w:val="20"/>
          <w:lang w:val="el-GR"/>
        </w:rPr>
      </w:pPr>
    </w:p>
    <w:p w:rsidR="007D4490" w:rsidRPr="00645CAE" w:rsidRDefault="007D4490">
      <w:pPr>
        <w:spacing w:after="0" w:line="200" w:lineRule="exact"/>
        <w:rPr>
          <w:sz w:val="20"/>
          <w:szCs w:val="20"/>
          <w:lang w:val="el-GR"/>
        </w:rPr>
      </w:pPr>
    </w:p>
    <w:p w:rsidR="007D4490" w:rsidRPr="00645CAE" w:rsidRDefault="007D4490">
      <w:pPr>
        <w:spacing w:after="0" w:line="200" w:lineRule="exact"/>
        <w:rPr>
          <w:sz w:val="20"/>
          <w:szCs w:val="20"/>
          <w:lang w:val="el-GR"/>
        </w:rPr>
      </w:pPr>
    </w:p>
    <w:p w:rsidR="007D4490" w:rsidRPr="00645CAE" w:rsidRDefault="007D4490">
      <w:pPr>
        <w:spacing w:before="2" w:after="0" w:line="220" w:lineRule="exact"/>
        <w:rPr>
          <w:lang w:val="el-GR"/>
        </w:rPr>
      </w:pPr>
    </w:p>
    <w:p w:rsidR="007D4490" w:rsidRPr="00C631B8" w:rsidRDefault="00C631B8" w:rsidP="00C631B8">
      <w:pPr>
        <w:spacing w:before="10" w:after="0" w:line="330" w:lineRule="exact"/>
        <w:ind w:right="-20"/>
        <w:jc w:val="center"/>
        <w:rPr>
          <w:rFonts w:ascii="Verdana" w:eastAsia="Verdana" w:hAnsi="Verdana" w:cs="Verdana"/>
          <w:sz w:val="28"/>
          <w:szCs w:val="28"/>
          <w:lang w:val="el-GR"/>
        </w:rPr>
      </w:pPr>
      <w:r w:rsidRPr="00C631B8">
        <w:rPr>
          <w:rFonts w:ascii="Verdana" w:eastAsia="Verdana" w:hAnsi="Verdana" w:cs="Verdana"/>
          <w:b/>
          <w:bCs/>
          <w:spacing w:val="1"/>
          <w:position w:val="-2"/>
          <w:sz w:val="28"/>
          <w:szCs w:val="28"/>
          <w:lang w:val="el-GR"/>
        </w:rPr>
        <w:t xml:space="preserve">Περίπτωση </w:t>
      </w:r>
      <w:r w:rsidR="00EB0BCC" w:rsidRPr="00C631B8">
        <w:rPr>
          <w:rFonts w:ascii="Verdana" w:eastAsia="Verdana" w:hAnsi="Verdana" w:cs="Verdana"/>
          <w:b/>
          <w:bCs/>
          <w:position w:val="-2"/>
          <w:sz w:val="28"/>
          <w:szCs w:val="28"/>
          <w:lang w:val="el-GR"/>
        </w:rPr>
        <w:t>33 –</w:t>
      </w:r>
      <w:r>
        <w:rPr>
          <w:rFonts w:ascii="Verdana" w:eastAsia="Verdana" w:hAnsi="Verdana" w:cs="Verdana"/>
          <w:b/>
          <w:bCs/>
          <w:position w:val="-2"/>
          <w:sz w:val="28"/>
          <w:szCs w:val="28"/>
          <w:lang w:val="el-GR"/>
        </w:rPr>
        <w:t xml:space="preserve"> </w:t>
      </w:r>
      <w:r w:rsidRPr="00C631B8">
        <w:rPr>
          <w:rFonts w:ascii="Verdana" w:eastAsia="Verdana" w:hAnsi="Verdana" w:cs="Verdana"/>
          <w:b/>
          <w:bCs/>
          <w:spacing w:val="-1"/>
          <w:position w:val="-2"/>
          <w:sz w:val="28"/>
          <w:szCs w:val="28"/>
          <w:lang w:val="el-GR"/>
        </w:rPr>
        <w:t>Επι</w:t>
      </w:r>
      <w:r>
        <w:rPr>
          <w:rFonts w:ascii="Verdana" w:eastAsia="Verdana" w:hAnsi="Verdana" w:cs="Verdana"/>
          <w:b/>
          <w:bCs/>
          <w:spacing w:val="-1"/>
          <w:position w:val="-2"/>
          <w:sz w:val="28"/>
          <w:szCs w:val="28"/>
          <w:lang w:val="el-GR"/>
        </w:rPr>
        <w:t xml:space="preserve">θετική </w:t>
      </w:r>
      <w:r w:rsidRPr="00C631B8">
        <w:rPr>
          <w:rFonts w:ascii="Verdana" w:eastAsia="Verdana" w:hAnsi="Verdana" w:cs="Verdana"/>
          <w:b/>
          <w:bCs/>
          <w:spacing w:val="-1"/>
          <w:position w:val="-2"/>
          <w:sz w:val="28"/>
          <w:szCs w:val="28"/>
          <w:lang w:val="el-GR"/>
        </w:rPr>
        <w:t>Συμπεριφορά</w:t>
      </w:r>
    </w:p>
    <w:p w:rsidR="007D4490" w:rsidRPr="00C631B8" w:rsidRDefault="007D4490">
      <w:pPr>
        <w:spacing w:before="1" w:after="0" w:line="140" w:lineRule="exact"/>
        <w:rPr>
          <w:sz w:val="14"/>
          <w:szCs w:val="14"/>
          <w:lang w:val="el-GR"/>
        </w:rPr>
      </w:pPr>
    </w:p>
    <w:p w:rsidR="007D4490" w:rsidRPr="00C631B8" w:rsidRDefault="007D4490">
      <w:pPr>
        <w:spacing w:after="0" w:line="200" w:lineRule="exact"/>
        <w:rPr>
          <w:sz w:val="20"/>
          <w:szCs w:val="20"/>
          <w:lang w:val="el-GR"/>
        </w:rPr>
      </w:pPr>
    </w:p>
    <w:p w:rsidR="007D4490" w:rsidRPr="00C631B8" w:rsidRDefault="007D4490">
      <w:pPr>
        <w:spacing w:after="0" w:line="200" w:lineRule="exact"/>
        <w:rPr>
          <w:sz w:val="20"/>
          <w:szCs w:val="20"/>
          <w:lang w:val="el-GR"/>
        </w:rPr>
      </w:pPr>
    </w:p>
    <w:p w:rsidR="007D4490" w:rsidRPr="00C631B8" w:rsidRDefault="007D4490">
      <w:pPr>
        <w:spacing w:after="0" w:line="200" w:lineRule="exact"/>
        <w:rPr>
          <w:sz w:val="20"/>
          <w:szCs w:val="20"/>
          <w:lang w:val="el-GR"/>
        </w:rPr>
      </w:pPr>
    </w:p>
    <w:p w:rsidR="007D4490" w:rsidRPr="00C631B8" w:rsidRDefault="00C631B8" w:rsidP="00C631B8">
      <w:pPr>
        <w:spacing w:before="21" w:after="0" w:line="240" w:lineRule="auto"/>
        <w:ind w:right="4209"/>
        <w:jc w:val="both"/>
        <w:rPr>
          <w:rFonts w:ascii="Verdana" w:eastAsia="Verdana" w:hAnsi="Verdana" w:cs="Verdana"/>
        </w:rPr>
      </w:pPr>
      <w:r w:rsidRPr="00C631B8">
        <w:rPr>
          <w:rFonts w:ascii="Verdana" w:eastAsia="Verdana" w:hAnsi="Verdana" w:cs="Verdana"/>
          <w:b/>
          <w:bCs/>
          <w:lang w:val="el-GR"/>
        </w:rPr>
        <w:t>Λέξεις</w:t>
      </w:r>
      <w:r w:rsidRPr="00C631B8">
        <w:rPr>
          <w:rFonts w:ascii="Verdana" w:eastAsia="Verdana" w:hAnsi="Verdana" w:cs="Verdana"/>
          <w:b/>
          <w:bCs/>
        </w:rPr>
        <w:t xml:space="preserve"> </w:t>
      </w:r>
      <w:r w:rsidRPr="00C631B8">
        <w:rPr>
          <w:rFonts w:ascii="Verdana" w:eastAsia="Verdana" w:hAnsi="Verdana" w:cs="Verdana"/>
          <w:b/>
          <w:bCs/>
          <w:lang w:val="el-GR"/>
        </w:rPr>
        <w:t>κλειδιά</w:t>
      </w:r>
    </w:p>
    <w:p w:rsidR="007D4490" w:rsidRDefault="007D4490">
      <w:pPr>
        <w:spacing w:before="3" w:after="0" w:line="170" w:lineRule="exact"/>
        <w:rPr>
          <w:sz w:val="17"/>
          <w:szCs w:val="17"/>
        </w:rPr>
      </w:pPr>
    </w:p>
    <w:p w:rsidR="007D4490" w:rsidRDefault="007D4490">
      <w:pPr>
        <w:spacing w:after="0" w:line="200" w:lineRule="exact"/>
        <w:rPr>
          <w:sz w:val="20"/>
          <w:szCs w:val="20"/>
        </w:rPr>
      </w:pPr>
    </w:p>
    <w:p w:rsidR="007D4490" w:rsidRPr="00C631B8" w:rsidRDefault="00C631B8" w:rsidP="00C631B8">
      <w:pPr>
        <w:spacing w:after="0" w:line="240" w:lineRule="auto"/>
        <w:ind w:right="58"/>
        <w:jc w:val="both"/>
        <w:rPr>
          <w:rFonts w:ascii="Verdana" w:eastAsia="Verdana" w:hAnsi="Verdana" w:cs="Verdana"/>
          <w:lang w:val="el-GR"/>
        </w:rPr>
      </w:pPr>
      <w:r>
        <w:rPr>
          <w:rFonts w:ascii="Verdana" w:eastAsia="Verdana" w:hAnsi="Verdana" w:cs="Verdana"/>
          <w:i/>
          <w:spacing w:val="-3"/>
          <w:lang w:val="el-GR"/>
        </w:rPr>
        <w:t>Σ</w:t>
      </w:r>
      <w:r w:rsidRPr="00C631B8">
        <w:rPr>
          <w:rFonts w:ascii="Verdana" w:eastAsia="Verdana" w:hAnsi="Verdana" w:cs="Verdana"/>
          <w:i/>
          <w:spacing w:val="-3"/>
          <w:lang w:val="el-GR"/>
        </w:rPr>
        <w:t xml:space="preserve">οβαρό αδίκημα; απειλές; ελαφρυντικές περιστάσεις; ηλικία; </w:t>
      </w:r>
      <w:r>
        <w:rPr>
          <w:rFonts w:ascii="Verdana" w:eastAsia="Verdana" w:hAnsi="Verdana" w:cs="Verdana"/>
          <w:i/>
          <w:lang w:val="el-GR"/>
        </w:rPr>
        <w:t>αναβολή</w:t>
      </w:r>
      <w:r w:rsidRPr="00C631B8">
        <w:rPr>
          <w:rFonts w:ascii="Verdana" w:eastAsia="Verdana" w:hAnsi="Verdana" w:cs="Verdana"/>
          <w:i/>
          <w:lang w:val="el-GR"/>
        </w:rPr>
        <w:t>;</w:t>
      </w:r>
      <w:r w:rsidR="00EB0BCC" w:rsidRPr="00C631B8">
        <w:rPr>
          <w:rFonts w:ascii="Verdana" w:eastAsia="Verdana" w:hAnsi="Verdana" w:cs="Verdana"/>
          <w:i/>
          <w:lang w:val="el-GR"/>
        </w:rPr>
        <w:t xml:space="preserve"> </w:t>
      </w:r>
      <w:r>
        <w:rPr>
          <w:rFonts w:ascii="Verdana" w:eastAsia="Verdana" w:hAnsi="Verdana" w:cs="Verdana"/>
          <w:i/>
          <w:color w:val="0070C0"/>
          <w:lang w:val="el-GR"/>
        </w:rPr>
        <w:t>Βία και Επιθετικότητα</w:t>
      </w:r>
    </w:p>
    <w:p w:rsidR="007D4490" w:rsidRPr="00C631B8" w:rsidRDefault="007D4490">
      <w:pPr>
        <w:spacing w:after="0" w:line="200" w:lineRule="exact"/>
        <w:rPr>
          <w:sz w:val="20"/>
          <w:szCs w:val="20"/>
          <w:lang w:val="el-GR"/>
        </w:rPr>
      </w:pPr>
    </w:p>
    <w:p w:rsidR="007D4490" w:rsidRPr="00C631B8" w:rsidRDefault="007D4490">
      <w:pPr>
        <w:spacing w:after="0" w:line="200" w:lineRule="exact"/>
        <w:rPr>
          <w:sz w:val="20"/>
          <w:szCs w:val="20"/>
          <w:lang w:val="el-GR"/>
        </w:rPr>
      </w:pPr>
    </w:p>
    <w:p w:rsidR="007D4490" w:rsidRPr="00C631B8" w:rsidRDefault="007D4490">
      <w:pPr>
        <w:spacing w:after="0" w:line="200" w:lineRule="exact"/>
        <w:rPr>
          <w:sz w:val="20"/>
          <w:szCs w:val="20"/>
          <w:lang w:val="el-GR"/>
        </w:rPr>
      </w:pPr>
    </w:p>
    <w:p w:rsidR="007D4490" w:rsidRPr="00C631B8" w:rsidRDefault="007D4490">
      <w:pPr>
        <w:spacing w:after="0" w:line="200" w:lineRule="exact"/>
        <w:rPr>
          <w:sz w:val="20"/>
          <w:szCs w:val="20"/>
          <w:lang w:val="el-GR"/>
        </w:rPr>
      </w:pPr>
    </w:p>
    <w:p w:rsidR="007D4490" w:rsidRPr="00C631B8" w:rsidRDefault="007D4490">
      <w:pPr>
        <w:spacing w:before="17" w:after="0" w:line="200" w:lineRule="exact"/>
        <w:rPr>
          <w:sz w:val="20"/>
          <w:szCs w:val="20"/>
          <w:lang w:val="el-GR"/>
        </w:rPr>
      </w:pPr>
    </w:p>
    <w:p w:rsidR="007D4490" w:rsidRDefault="00C631B8" w:rsidP="00C631B8">
      <w:pPr>
        <w:spacing w:after="0" w:line="240" w:lineRule="auto"/>
        <w:ind w:right="3500"/>
        <w:jc w:val="both"/>
        <w:rPr>
          <w:rFonts w:ascii="Verdana" w:eastAsia="Verdana" w:hAnsi="Verdana" w:cs="Verdana"/>
        </w:rPr>
      </w:pPr>
      <w:proofErr w:type="spellStart"/>
      <w:r w:rsidRPr="00C631B8">
        <w:rPr>
          <w:rFonts w:ascii="Verdana" w:eastAsia="Verdana" w:hAnsi="Verdana" w:cs="Verdana"/>
          <w:b/>
          <w:bCs/>
        </w:rPr>
        <w:t>Σύνοψη</w:t>
      </w:r>
      <w:proofErr w:type="spellEnd"/>
    </w:p>
    <w:p w:rsidR="007D4490" w:rsidRDefault="007D4490">
      <w:pPr>
        <w:spacing w:before="3" w:after="0" w:line="170" w:lineRule="exact"/>
        <w:rPr>
          <w:sz w:val="17"/>
          <w:szCs w:val="17"/>
        </w:rPr>
      </w:pPr>
    </w:p>
    <w:p w:rsidR="007D4490" w:rsidRDefault="007D4490">
      <w:pPr>
        <w:spacing w:after="0" w:line="200" w:lineRule="exact"/>
        <w:rPr>
          <w:sz w:val="20"/>
          <w:szCs w:val="20"/>
        </w:rPr>
      </w:pPr>
    </w:p>
    <w:p w:rsidR="007D4490" w:rsidRPr="00C631B8" w:rsidRDefault="00C631B8" w:rsidP="00C631B8">
      <w:pPr>
        <w:spacing w:after="0" w:line="359" w:lineRule="auto"/>
        <w:ind w:right="58"/>
        <w:jc w:val="both"/>
        <w:rPr>
          <w:rFonts w:ascii="Verdana" w:eastAsia="Verdana" w:hAnsi="Verdana" w:cs="Verdana"/>
          <w:lang w:val="el-GR"/>
        </w:rPr>
      </w:pPr>
      <w:r w:rsidRPr="00C631B8">
        <w:rPr>
          <w:rFonts w:ascii="Verdana" w:eastAsia="Verdana" w:hAnsi="Verdana" w:cs="Verdana"/>
          <w:lang w:val="el-GR"/>
        </w:rPr>
        <w:t xml:space="preserve">Ο παίκτης Ρ κατηγορήθηκε </w:t>
      </w:r>
      <w:r>
        <w:rPr>
          <w:rFonts w:ascii="Verdana" w:eastAsia="Verdana" w:hAnsi="Verdana" w:cs="Verdana"/>
          <w:lang w:val="el-GR"/>
        </w:rPr>
        <w:t>για Ε</w:t>
      </w:r>
      <w:r w:rsidRPr="00C631B8">
        <w:rPr>
          <w:rFonts w:ascii="Verdana" w:eastAsia="Verdana" w:hAnsi="Verdana" w:cs="Verdana"/>
          <w:lang w:val="el-GR"/>
        </w:rPr>
        <w:t xml:space="preserve">πιθετική </w:t>
      </w:r>
      <w:r>
        <w:rPr>
          <w:rFonts w:ascii="Verdana" w:eastAsia="Verdana" w:hAnsi="Verdana" w:cs="Verdana"/>
          <w:lang w:val="el-GR"/>
        </w:rPr>
        <w:t>Σ</w:t>
      </w:r>
      <w:r w:rsidRPr="00C631B8">
        <w:rPr>
          <w:rFonts w:ascii="Verdana" w:eastAsia="Verdana" w:hAnsi="Verdana" w:cs="Verdana"/>
          <w:lang w:val="el-GR"/>
        </w:rPr>
        <w:t>υμπεριφορά, ένα σοβαρό αδίκημα, σύμφωνα με τον Κώδικα Δεοντολογίας τ</w:t>
      </w:r>
      <w:r w:rsidR="001C059D">
        <w:rPr>
          <w:rFonts w:ascii="Verdana" w:eastAsia="Verdana" w:hAnsi="Verdana" w:cs="Verdana"/>
          <w:lang w:val="el-GR"/>
        </w:rPr>
        <w:t>ης</w:t>
      </w:r>
      <w:r w:rsidRPr="00C631B8">
        <w:rPr>
          <w:rFonts w:ascii="Verdana" w:eastAsia="Verdana" w:hAnsi="Verdana" w:cs="Verdana"/>
          <w:lang w:val="el-GR"/>
        </w:rPr>
        <w:t xml:space="preserve"> </w:t>
      </w:r>
      <w:r w:rsidR="001C059D">
        <w:rPr>
          <w:rFonts w:ascii="Verdana" w:eastAsia="Verdana" w:hAnsi="Verdana" w:cs="Verdana"/>
          <w:lang w:val="el-GR"/>
        </w:rPr>
        <w:t>ΔΟΤ</w:t>
      </w:r>
      <w:r w:rsidRPr="00C631B8">
        <w:rPr>
          <w:rFonts w:ascii="Verdana" w:eastAsia="Verdana" w:hAnsi="Verdana" w:cs="Verdana"/>
          <w:lang w:val="el-GR"/>
        </w:rPr>
        <w:t xml:space="preserve"> </w:t>
      </w:r>
      <w:r w:rsidR="0052639D">
        <w:rPr>
          <w:rFonts w:ascii="Verdana" w:eastAsia="Verdana" w:hAnsi="Verdana" w:cs="Verdana"/>
          <w:lang w:val="el-GR"/>
        </w:rPr>
        <w:t xml:space="preserve">του </w:t>
      </w:r>
      <w:r w:rsidRPr="00C631B8">
        <w:rPr>
          <w:rFonts w:ascii="Verdana" w:eastAsia="Verdana" w:hAnsi="Verdana" w:cs="Verdana"/>
          <w:lang w:val="el-GR"/>
        </w:rPr>
        <w:t xml:space="preserve">2017. Ο αθλητής παραδέχτηκε την </w:t>
      </w:r>
      <w:r w:rsidR="0052639D">
        <w:rPr>
          <w:rFonts w:ascii="Verdana" w:eastAsia="Verdana" w:hAnsi="Verdana" w:cs="Verdana"/>
          <w:lang w:val="el-GR"/>
        </w:rPr>
        <w:t>κατηγορία</w:t>
      </w:r>
      <w:r w:rsidRPr="00C631B8">
        <w:rPr>
          <w:rFonts w:ascii="Verdana" w:eastAsia="Verdana" w:hAnsi="Verdana" w:cs="Verdana"/>
          <w:lang w:val="el-GR"/>
        </w:rPr>
        <w:t xml:space="preserve"> αλλά αμφισβήτησε την </w:t>
      </w:r>
      <w:r w:rsidR="0052639D">
        <w:rPr>
          <w:rFonts w:ascii="Verdana" w:eastAsia="Verdana" w:hAnsi="Verdana" w:cs="Verdana"/>
          <w:lang w:val="el-GR"/>
        </w:rPr>
        <w:t>ποινή</w:t>
      </w:r>
      <w:r w:rsidRPr="00C631B8">
        <w:rPr>
          <w:rFonts w:ascii="Verdana" w:eastAsia="Verdana" w:hAnsi="Verdana" w:cs="Verdana"/>
          <w:lang w:val="el-GR"/>
        </w:rPr>
        <w:t xml:space="preserve">. Το ζήτημα παραπέμφθηκε στο Ανεξάρτητο Δικαστήριο για </w:t>
      </w:r>
      <w:r w:rsidR="0052639D">
        <w:rPr>
          <w:rFonts w:ascii="Verdana" w:eastAsia="Verdana" w:hAnsi="Verdana" w:cs="Verdana"/>
          <w:lang w:val="el-GR"/>
        </w:rPr>
        <w:t>απόφαση και έγινε ακρόαση</w:t>
      </w:r>
      <w:r w:rsidRPr="00C631B8">
        <w:rPr>
          <w:rFonts w:ascii="Verdana" w:eastAsia="Verdana" w:hAnsi="Verdana" w:cs="Verdana"/>
          <w:lang w:val="el-GR"/>
        </w:rPr>
        <w:t xml:space="preserve"> από έναν μοναδικό διαιτητή</w:t>
      </w:r>
      <w:r w:rsidR="0052639D">
        <w:rPr>
          <w:rFonts w:ascii="Verdana" w:eastAsia="Verdana" w:hAnsi="Verdana" w:cs="Verdana"/>
          <w:lang w:val="el-GR"/>
        </w:rPr>
        <w:t xml:space="preserve"> με βάση τα έγγραφα</w:t>
      </w:r>
      <w:r w:rsidRPr="00C631B8">
        <w:rPr>
          <w:rFonts w:ascii="Verdana" w:eastAsia="Verdana" w:hAnsi="Verdana" w:cs="Verdana"/>
          <w:lang w:val="el-GR"/>
        </w:rPr>
        <w:t>. Τα μέρη συμφώνησαν να προχωρήσουν σε αυτή τη βάση δεδομένου ότι τα πραγματικά περιστατικά της υπόθεσης δεν ήταν ουσιαστικά αμφισβητούμενα και δεν κρίθηκε αναγκαία η προφορική ακρόαση.</w:t>
      </w:r>
    </w:p>
    <w:p w:rsidR="007D4490" w:rsidRPr="00C631B8" w:rsidRDefault="007D4490">
      <w:pPr>
        <w:spacing w:after="0" w:line="200" w:lineRule="exact"/>
        <w:rPr>
          <w:sz w:val="20"/>
          <w:szCs w:val="20"/>
          <w:lang w:val="el-GR"/>
        </w:rPr>
      </w:pPr>
    </w:p>
    <w:p w:rsidR="007D4490" w:rsidRPr="00C631B8" w:rsidRDefault="007D4490">
      <w:pPr>
        <w:spacing w:after="0" w:line="200" w:lineRule="exact"/>
        <w:rPr>
          <w:sz w:val="20"/>
          <w:szCs w:val="20"/>
          <w:lang w:val="el-GR"/>
        </w:rPr>
      </w:pPr>
    </w:p>
    <w:p w:rsidR="007D4490" w:rsidRPr="00C631B8" w:rsidRDefault="007D4490">
      <w:pPr>
        <w:spacing w:after="0" w:line="200" w:lineRule="exact"/>
        <w:rPr>
          <w:sz w:val="20"/>
          <w:szCs w:val="20"/>
          <w:lang w:val="el-GR"/>
        </w:rPr>
      </w:pPr>
    </w:p>
    <w:p w:rsidR="007D4490" w:rsidRPr="00C631B8" w:rsidRDefault="007D4490">
      <w:pPr>
        <w:spacing w:before="3" w:after="0" w:line="280" w:lineRule="exact"/>
        <w:rPr>
          <w:sz w:val="28"/>
          <w:szCs w:val="28"/>
          <w:lang w:val="el-GR"/>
        </w:rPr>
      </w:pPr>
    </w:p>
    <w:p w:rsidR="007D4490" w:rsidRDefault="00C631B8" w:rsidP="00C631B8">
      <w:pPr>
        <w:spacing w:after="0" w:line="240" w:lineRule="auto"/>
        <w:ind w:right="1090"/>
        <w:jc w:val="both"/>
        <w:rPr>
          <w:rFonts w:ascii="Verdana" w:eastAsia="Verdana" w:hAnsi="Verdana" w:cs="Verdana"/>
        </w:rPr>
      </w:pPr>
      <w:proofErr w:type="spellStart"/>
      <w:r w:rsidRPr="00C631B8">
        <w:rPr>
          <w:rFonts w:ascii="Verdana" w:eastAsia="Verdana" w:hAnsi="Verdana" w:cs="Verdana"/>
          <w:b/>
          <w:bCs/>
          <w:spacing w:val="-2"/>
        </w:rPr>
        <w:t>Ιστορικό</w:t>
      </w:r>
      <w:proofErr w:type="spellEnd"/>
      <w:r w:rsidRPr="00C631B8">
        <w:rPr>
          <w:rFonts w:ascii="Verdana" w:eastAsia="Verdana" w:hAnsi="Verdana" w:cs="Verdana"/>
          <w:b/>
          <w:bCs/>
          <w:spacing w:val="-2"/>
        </w:rPr>
        <w:t xml:space="preserve"> </w:t>
      </w:r>
      <w:proofErr w:type="spellStart"/>
      <w:r w:rsidRPr="00C631B8">
        <w:rPr>
          <w:rFonts w:ascii="Verdana" w:eastAsia="Verdana" w:hAnsi="Verdana" w:cs="Verdana"/>
          <w:b/>
          <w:bCs/>
          <w:spacing w:val="-2"/>
        </w:rPr>
        <w:t>γεγονότων</w:t>
      </w:r>
      <w:proofErr w:type="spellEnd"/>
    </w:p>
    <w:p w:rsidR="007D4490" w:rsidRDefault="007D4490">
      <w:pPr>
        <w:spacing w:before="3" w:after="0" w:line="170" w:lineRule="exact"/>
        <w:rPr>
          <w:sz w:val="17"/>
          <w:szCs w:val="17"/>
        </w:rPr>
      </w:pPr>
    </w:p>
    <w:p w:rsidR="007D4490" w:rsidRDefault="007D4490">
      <w:pPr>
        <w:spacing w:after="0" w:line="200" w:lineRule="exact"/>
        <w:rPr>
          <w:sz w:val="20"/>
          <w:szCs w:val="20"/>
        </w:rPr>
      </w:pPr>
    </w:p>
    <w:p w:rsidR="007D4490" w:rsidRPr="000837E3" w:rsidRDefault="000837E3" w:rsidP="00C631B8">
      <w:pPr>
        <w:spacing w:after="0" w:line="359" w:lineRule="auto"/>
        <w:ind w:right="57"/>
        <w:jc w:val="both"/>
        <w:rPr>
          <w:rFonts w:ascii="Verdana" w:eastAsia="Verdana" w:hAnsi="Verdana" w:cs="Verdana"/>
          <w:lang w:val="el-GR"/>
        </w:rPr>
      </w:pPr>
      <w:r w:rsidRPr="000837E3">
        <w:rPr>
          <w:rFonts w:ascii="Verdana" w:eastAsia="Verdana" w:hAnsi="Verdana" w:cs="Verdana"/>
          <w:lang w:val="el-GR"/>
        </w:rPr>
        <w:t xml:space="preserve">Ο </w:t>
      </w:r>
      <w:r>
        <w:rPr>
          <w:rFonts w:ascii="Verdana" w:eastAsia="Verdana" w:hAnsi="Verdana" w:cs="Verdana"/>
          <w:lang w:val="el-GR"/>
        </w:rPr>
        <w:t>Π</w:t>
      </w:r>
      <w:r w:rsidRPr="000837E3">
        <w:rPr>
          <w:rFonts w:ascii="Verdana" w:eastAsia="Verdana" w:hAnsi="Verdana" w:cs="Verdana"/>
          <w:lang w:val="el-GR"/>
        </w:rPr>
        <w:t xml:space="preserve">αίκτης </w:t>
      </w:r>
      <w:r w:rsidRPr="000837E3">
        <w:rPr>
          <w:rFonts w:ascii="Verdana" w:eastAsia="Verdana" w:hAnsi="Verdana" w:cs="Verdana"/>
        </w:rPr>
        <w:t>P</w:t>
      </w:r>
      <w:r w:rsidRPr="000837E3">
        <w:rPr>
          <w:rFonts w:ascii="Verdana" w:eastAsia="Verdana" w:hAnsi="Verdana" w:cs="Verdana"/>
          <w:lang w:val="el-GR"/>
        </w:rPr>
        <w:t xml:space="preserve"> συμμετείχε στο τουρνουά ανδρών της </w:t>
      </w:r>
      <w:r w:rsidR="001C059D">
        <w:rPr>
          <w:rFonts w:ascii="Verdana" w:eastAsia="Verdana" w:hAnsi="Verdana" w:cs="Verdana"/>
          <w:lang w:val="el-GR"/>
        </w:rPr>
        <w:t>ΔΟΤ</w:t>
      </w:r>
      <w:r w:rsidR="001C059D" w:rsidRPr="00C631B8">
        <w:rPr>
          <w:rFonts w:ascii="Verdana" w:eastAsia="Verdana" w:hAnsi="Verdana" w:cs="Verdana"/>
          <w:lang w:val="el-GR"/>
        </w:rPr>
        <w:t xml:space="preserve"> </w:t>
      </w:r>
      <w:r w:rsidRPr="000837E3">
        <w:rPr>
          <w:rFonts w:ascii="Verdana" w:eastAsia="Verdana" w:hAnsi="Verdana" w:cs="Verdana"/>
          <w:lang w:val="el-GR"/>
        </w:rPr>
        <w:t>στην Ισπανία τον Μάρτιο του 2017. Την εποχή εκείνη ήταν</w:t>
      </w:r>
      <w:r>
        <w:rPr>
          <w:rFonts w:ascii="Verdana" w:eastAsia="Verdana" w:hAnsi="Verdana" w:cs="Verdana"/>
          <w:lang w:val="el-GR"/>
        </w:rPr>
        <w:t xml:space="preserve"> …</w:t>
      </w:r>
      <w:r w:rsidRPr="000837E3">
        <w:rPr>
          <w:rFonts w:ascii="Verdana" w:eastAsia="Verdana" w:hAnsi="Verdana" w:cs="Verdana"/>
          <w:lang w:val="el-GR"/>
        </w:rPr>
        <w:t xml:space="preserve"> ετών. Αφού έχασε τον αγώνα </w:t>
      </w:r>
      <w:r w:rsidRPr="000837E3">
        <w:rPr>
          <w:rFonts w:ascii="Verdana" w:eastAsia="Verdana" w:hAnsi="Verdana" w:cs="Verdana"/>
          <w:lang w:val="el-GR"/>
        </w:rPr>
        <w:lastRenderedPageBreak/>
        <w:t xml:space="preserve">του πρώτου γύρου, απείλησε τον </w:t>
      </w:r>
      <w:r>
        <w:rPr>
          <w:rFonts w:ascii="Verdana" w:eastAsia="Verdana" w:hAnsi="Verdana" w:cs="Verdana"/>
          <w:lang w:val="el-GR"/>
        </w:rPr>
        <w:t>Πρώτο Δ</w:t>
      </w:r>
      <w:r w:rsidRPr="000837E3">
        <w:rPr>
          <w:rFonts w:ascii="Verdana" w:eastAsia="Verdana" w:hAnsi="Verdana" w:cs="Verdana"/>
          <w:lang w:val="el-GR"/>
        </w:rPr>
        <w:t xml:space="preserve">ιαιτητή δηλώνοντας ότι θα τον σκότωσε όταν τον </w:t>
      </w:r>
      <w:r>
        <w:rPr>
          <w:rFonts w:ascii="Verdana" w:eastAsia="Verdana" w:hAnsi="Verdana" w:cs="Verdana"/>
          <w:lang w:val="el-GR"/>
        </w:rPr>
        <w:t>δει</w:t>
      </w:r>
      <w:r w:rsidRPr="000837E3">
        <w:rPr>
          <w:rFonts w:ascii="Verdana" w:eastAsia="Verdana" w:hAnsi="Verdana" w:cs="Verdana"/>
          <w:lang w:val="el-GR"/>
        </w:rPr>
        <w:t xml:space="preserve"> έξω. Ο </w:t>
      </w:r>
      <w:r>
        <w:rPr>
          <w:rFonts w:ascii="Verdana" w:eastAsia="Verdana" w:hAnsi="Verdana" w:cs="Verdana"/>
          <w:lang w:val="el-GR"/>
        </w:rPr>
        <w:t>Π</w:t>
      </w:r>
      <w:r w:rsidRPr="000837E3">
        <w:rPr>
          <w:rFonts w:ascii="Verdana" w:eastAsia="Verdana" w:hAnsi="Verdana" w:cs="Verdana"/>
          <w:lang w:val="el-GR"/>
        </w:rPr>
        <w:t>αίκτης Ρ συνέχισε να απειλ</w:t>
      </w:r>
      <w:r>
        <w:rPr>
          <w:rFonts w:ascii="Verdana" w:eastAsia="Verdana" w:hAnsi="Verdana" w:cs="Verdana"/>
          <w:lang w:val="el-GR"/>
        </w:rPr>
        <w:t xml:space="preserve">εί </w:t>
      </w:r>
      <w:r w:rsidRPr="000837E3">
        <w:rPr>
          <w:rFonts w:ascii="Verdana" w:eastAsia="Verdana" w:hAnsi="Verdana" w:cs="Verdana"/>
          <w:lang w:val="el-GR"/>
        </w:rPr>
        <w:t xml:space="preserve">τον </w:t>
      </w:r>
      <w:r>
        <w:rPr>
          <w:rFonts w:ascii="Verdana" w:eastAsia="Verdana" w:hAnsi="Verdana" w:cs="Verdana"/>
          <w:lang w:val="el-GR"/>
        </w:rPr>
        <w:t>Πρώτο Δ</w:t>
      </w:r>
      <w:r w:rsidRPr="000837E3">
        <w:rPr>
          <w:rFonts w:ascii="Verdana" w:eastAsia="Verdana" w:hAnsi="Verdana" w:cs="Verdana"/>
          <w:lang w:val="el-GR"/>
        </w:rPr>
        <w:t xml:space="preserve">ιαιτητή μέχρι να φύγει από το γήπεδο. Μετά από αυτό ο </w:t>
      </w:r>
      <w:r>
        <w:rPr>
          <w:rFonts w:ascii="Verdana" w:eastAsia="Verdana" w:hAnsi="Verdana" w:cs="Verdana"/>
          <w:lang w:val="el-GR"/>
        </w:rPr>
        <w:t>Π</w:t>
      </w:r>
      <w:r w:rsidRPr="000837E3">
        <w:rPr>
          <w:rFonts w:ascii="Verdana" w:eastAsia="Verdana" w:hAnsi="Verdana" w:cs="Verdana"/>
          <w:lang w:val="el-GR"/>
        </w:rPr>
        <w:t xml:space="preserve">αίκτης ρώτησε τον </w:t>
      </w:r>
      <w:r>
        <w:rPr>
          <w:rFonts w:ascii="Verdana" w:eastAsia="Verdana" w:hAnsi="Verdana" w:cs="Verdana"/>
          <w:lang w:val="el-GR"/>
        </w:rPr>
        <w:t>Ε</w:t>
      </w:r>
      <w:r w:rsidRPr="000837E3">
        <w:rPr>
          <w:rFonts w:ascii="Verdana" w:eastAsia="Verdana" w:hAnsi="Verdana" w:cs="Verdana"/>
          <w:lang w:val="el-GR"/>
        </w:rPr>
        <w:t xml:space="preserve">πόπτη του </w:t>
      </w:r>
      <w:r>
        <w:rPr>
          <w:rFonts w:ascii="Verdana" w:eastAsia="Verdana" w:hAnsi="Verdana" w:cs="Verdana"/>
          <w:lang w:val="el-GR"/>
        </w:rPr>
        <w:t>Τ</w:t>
      </w:r>
      <w:r w:rsidRPr="000837E3">
        <w:rPr>
          <w:rFonts w:ascii="Verdana" w:eastAsia="Verdana" w:hAnsi="Verdana" w:cs="Verdana"/>
          <w:lang w:val="el-GR"/>
        </w:rPr>
        <w:t xml:space="preserve">ουρνουά </w:t>
      </w:r>
      <w:r>
        <w:rPr>
          <w:rFonts w:ascii="Verdana" w:eastAsia="Verdana" w:hAnsi="Verdana" w:cs="Verdana"/>
          <w:lang w:val="el-GR"/>
        </w:rPr>
        <w:t xml:space="preserve">ποιο ήταν </w:t>
      </w:r>
      <w:r w:rsidRPr="000837E3">
        <w:rPr>
          <w:rFonts w:ascii="Verdana" w:eastAsia="Verdana" w:hAnsi="Verdana" w:cs="Verdana"/>
          <w:lang w:val="el-GR"/>
        </w:rPr>
        <w:t xml:space="preserve">το όνομα του </w:t>
      </w:r>
      <w:r>
        <w:rPr>
          <w:rFonts w:ascii="Verdana" w:eastAsia="Verdana" w:hAnsi="Verdana" w:cs="Verdana"/>
          <w:lang w:val="el-GR"/>
        </w:rPr>
        <w:t>Πρώτου Δ</w:t>
      </w:r>
      <w:r w:rsidRPr="000837E3">
        <w:rPr>
          <w:rFonts w:ascii="Verdana" w:eastAsia="Verdana" w:hAnsi="Verdana" w:cs="Verdana"/>
          <w:lang w:val="el-GR"/>
        </w:rPr>
        <w:t xml:space="preserve">ιαιτητή, </w:t>
      </w:r>
      <w:r>
        <w:rPr>
          <w:rFonts w:ascii="Verdana" w:eastAsia="Verdana" w:hAnsi="Verdana" w:cs="Verdana"/>
          <w:lang w:val="el-GR"/>
        </w:rPr>
        <w:t>και αφού τ</w:t>
      </w:r>
      <w:r w:rsidRPr="000837E3">
        <w:rPr>
          <w:rFonts w:ascii="Verdana" w:eastAsia="Verdana" w:hAnsi="Verdana" w:cs="Verdana"/>
          <w:lang w:val="el-GR"/>
        </w:rPr>
        <w:t xml:space="preserve">ου δόθηκε, είπε στον </w:t>
      </w:r>
      <w:r>
        <w:rPr>
          <w:rFonts w:ascii="Verdana" w:eastAsia="Verdana" w:hAnsi="Verdana" w:cs="Verdana"/>
          <w:lang w:val="el-GR"/>
        </w:rPr>
        <w:t>Ε</w:t>
      </w:r>
      <w:r w:rsidRPr="000837E3">
        <w:rPr>
          <w:rFonts w:ascii="Verdana" w:eastAsia="Verdana" w:hAnsi="Verdana" w:cs="Verdana"/>
          <w:lang w:val="el-GR"/>
        </w:rPr>
        <w:t xml:space="preserve">πόπτη του </w:t>
      </w:r>
      <w:r>
        <w:rPr>
          <w:rFonts w:ascii="Verdana" w:eastAsia="Verdana" w:hAnsi="Verdana" w:cs="Verdana"/>
          <w:lang w:val="el-GR"/>
        </w:rPr>
        <w:t>Τ</w:t>
      </w:r>
      <w:r w:rsidRPr="000837E3">
        <w:rPr>
          <w:rFonts w:ascii="Verdana" w:eastAsia="Verdana" w:hAnsi="Verdana" w:cs="Verdana"/>
          <w:lang w:val="el-GR"/>
        </w:rPr>
        <w:t xml:space="preserve">ουρνουά ότι θα σκοτώσει τον </w:t>
      </w:r>
      <w:r>
        <w:rPr>
          <w:rFonts w:ascii="Verdana" w:eastAsia="Verdana" w:hAnsi="Verdana" w:cs="Verdana"/>
          <w:lang w:val="el-GR"/>
        </w:rPr>
        <w:t>Πρώτο Δ</w:t>
      </w:r>
      <w:r w:rsidRPr="000837E3">
        <w:rPr>
          <w:rFonts w:ascii="Verdana" w:eastAsia="Verdana" w:hAnsi="Verdana" w:cs="Verdana"/>
          <w:lang w:val="el-GR"/>
        </w:rPr>
        <w:t>ιαιτητή.</w:t>
      </w:r>
    </w:p>
    <w:p w:rsidR="007D4490" w:rsidRPr="000837E3" w:rsidRDefault="007D4490">
      <w:pPr>
        <w:spacing w:after="0" w:line="200" w:lineRule="exact"/>
        <w:rPr>
          <w:sz w:val="20"/>
          <w:szCs w:val="20"/>
          <w:lang w:val="el-GR"/>
        </w:rPr>
      </w:pPr>
    </w:p>
    <w:p w:rsidR="007D4490" w:rsidRPr="000837E3" w:rsidRDefault="007D4490">
      <w:pPr>
        <w:spacing w:after="0" w:line="200" w:lineRule="exact"/>
        <w:rPr>
          <w:sz w:val="20"/>
          <w:szCs w:val="20"/>
          <w:lang w:val="el-GR"/>
        </w:rPr>
      </w:pPr>
    </w:p>
    <w:p w:rsidR="007D4490" w:rsidRPr="000837E3" w:rsidRDefault="007D4490">
      <w:pPr>
        <w:spacing w:after="0" w:line="200" w:lineRule="exact"/>
        <w:rPr>
          <w:sz w:val="20"/>
          <w:szCs w:val="20"/>
          <w:lang w:val="el-GR"/>
        </w:rPr>
      </w:pPr>
    </w:p>
    <w:p w:rsidR="007D4490" w:rsidRPr="000837E3" w:rsidRDefault="007D4490">
      <w:pPr>
        <w:spacing w:before="3" w:after="0" w:line="280" w:lineRule="exact"/>
        <w:rPr>
          <w:sz w:val="28"/>
          <w:szCs w:val="28"/>
          <w:lang w:val="el-GR"/>
        </w:rPr>
      </w:pPr>
    </w:p>
    <w:p w:rsidR="007D4490" w:rsidRPr="00C631B8" w:rsidRDefault="00C631B8" w:rsidP="00C631B8">
      <w:pPr>
        <w:spacing w:after="0" w:line="240" w:lineRule="auto"/>
        <w:ind w:right="1799"/>
        <w:jc w:val="both"/>
        <w:rPr>
          <w:rFonts w:ascii="Verdana" w:eastAsia="Verdana" w:hAnsi="Verdana" w:cs="Verdana"/>
          <w:lang w:val="el-GR"/>
        </w:rPr>
      </w:pPr>
      <w:r w:rsidRPr="00C631B8">
        <w:rPr>
          <w:rFonts w:ascii="Verdana" w:eastAsia="Verdana" w:hAnsi="Verdana" w:cs="Verdana"/>
          <w:b/>
          <w:bCs/>
          <w:lang w:val="el-GR"/>
        </w:rPr>
        <w:t>Αιτιολόγηση και απόφαση του δικαστηρίου</w:t>
      </w:r>
    </w:p>
    <w:p w:rsidR="00C631B8" w:rsidRDefault="00C631B8">
      <w:pPr>
        <w:spacing w:after="0"/>
        <w:jc w:val="both"/>
        <w:rPr>
          <w:lang w:val="el-GR"/>
        </w:rPr>
      </w:pPr>
    </w:p>
    <w:p w:rsidR="007D4490" w:rsidRPr="00E47217" w:rsidRDefault="00E47217" w:rsidP="00C631B8">
      <w:pPr>
        <w:spacing w:before="61" w:after="0" w:line="359" w:lineRule="auto"/>
        <w:ind w:right="60"/>
        <w:jc w:val="both"/>
        <w:rPr>
          <w:rFonts w:ascii="Verdana" w:eastAsia="Verdana" w:hAnsi="Verdana" w:cs="Verdana"/>
          <w:lang w:val="el-GR"/>
        </w:rPr>
      </w:pPr>
      <w:r w:rsidRPr="00E47217">
        <w:rPr>
          <w:rFonts w:ascii="Verdana" w:eastAsia="Verdana" w:hAnsi="Verdana" w:cs="Verdana"/>
          <w:lang w:val="el-GR"/>
        </w:rPr>
        <w:t xml:space="preserve">Ο </w:t>
      </w:r>
      <w:r>
        <w:rPr>
          <w:rFonts w:ascii="Verdana" w:eastAsia="Verdana" w:hAnsi="Verdana" w:cs="Verdana"/>
          <w:lang w:val="el-GR"/>
        </w:rPr>
        <w:t>Π</w:t>
      </w:r>
      <w:r w:rsidRPr="00E47217">
        <w:rPr>
          <w:rFonts w:ascii="Verdana" w:eastAsia="Verdana" w:hAnsi="Verdana" w:cs="Verdana"/>
          <w:lang w:val="el-GR"/>
        </w:rPr>
        <w:t>αίκτης Ρ δεν αμφισβήτησε τη</w:t>
      </w:r>
      <w:r>
        <w:rPr>
          <w:rFonts w:ascii="Verdana" w:eastAsia="Verdana" w:hAnsi="Verdana" w:cs="Verdana"/>
          <w:lang w:val="el-GR"/>
        </w:rPr>
        <w:t>ν κατηγορία</w:t>
      </w:r>
      <w:r w:rsidRPr="00E47217">
        <w:rPr>
          <w:rFonts w:ascii="Verdana" w:eastAsia="Verdana" w:hAnsi="Verdana" w:cs="Verdana"/>
          <w:lang w:val="el-GR"/>
        </w:rPr>
        <w:t xml:space="preserve">. </w:t>
      </w:r>
      <w:r w:rsidR="001C059D">
        <w:rPr>
          <w:rFonts w:ascii="Verdana" w:eastAsia="Verdana" w:hAnsi="Verdana" w:cs="Verdana"/>
          <w:lang w:val="el-GR"/>
        </w:rPr>
        <w:t>Η</w:t>
      </w:r>
      <w:r w:rsidRPr="00E47217">
        <w:rPr>
          <w:rFonts w:ascii="Verdana" w:eastAsia="Verdana" w:hAnsi="Verdana" w:cs="Verdana"/>
          <w:lang w:val="el-GR"/>
        </w:rPr>
        <w:t xml:space="preserve"> </w:t>
      </w:r>
      <w:r w:rsidR="001C059D">
        <w:rPr>
          <w:rFonts w:ascii="Verdana" w:eastAsia="Verdana" w:hAnsi="Verdana" w:cs="Verdana"/>
          <w:lang w:val="el-GR"/>
        </w:rPr>
        <w:t>ΔΟΤ</w:t>
      </w:r>
      <w:r w:rsidR="001C059D" w:rsidRPr="00C631B8">
        <w:rPr>
          <w:rFonts w:ascii="Verdana" w:eastAsia="Verdana" w:hAnsi="Verdana" w:cs="Verdana"/>
          <w:lang w:val="el-GR"/>
        </w:rPr>
        <w:t xml:space="preserve"> </w:t>
      </w:r>
      <w:r>
        <w:rPr>
          <w:rFonts w:ascii="Verdana" w:eastAsia="Verdana" w:hAnsi="Verdana" w:cs="Verdana"/>
          <w:lang w:val="el-GR"/>
        </w:rPr>
        <w:t>αποφάσισε</w:t>
      </w:r>
      <w:r w:rsidRPr="00E47217">
        <w:rPr>
          <w:rFonts w:ascii="Verdana" w:eastAsia="Verdana" w:hAnsi="Verdana" w:cs="Verdana"/>
          <w:lang w:val="el-GR"/>
        </w:rPr>
        <w:t xml:space="preserve"> πρόστιμο ύψους 1.000 </w:t>
      </w:r>
      <w:r w:rsidR="007D7BAC" w:rsidRPr="0039020A">
        <w:rPr>
          <w:rFonts w:ascii="Verdana" w:eastAsia="Verdana" w:hAnsi="Verdana" w:cs="Verdana"/>
          <w:lang w:val="el-GR"/>
        </w:rPr>
        <w:t>δολ</w:t>
      </w:r>
      <w:r w:rsidR="007D7BAC">
        <w:rPr>
          <w:rFonts w:ascii="Verdana" w:eastAsia="Verdana" w:hAnsi="Verdana" w:cs="Verdana"/>
          <w:lang w:val="el-GR"/>
        </w:rPr>
        <w:t>άρια</w:t>
      </w:r>
      <w:r w:rsidR="007D7BAC" w:rsidRPr="0039020A">
        <w:rPr>
          <w:rFonts w:ascii="Verdana" w:eastAsia="Verdana" w:hAnsi="Verdana" w:cs="Verdana"/>
          <w:lang w:val="el-GR"/>
        </w:rPr>
        <w:t xml:space="preserve"> ΗΠΑ</w:t>
      </w:r>
      <w:r w:rsidRPr="00E47217">
        <w:rPr>
          <w:rFonts w:ascii="Verdana" w:eastAsia="Verdana" w:hAnsi="Verdana" w:cs="Verdana"/>
          <w:lang w:val="el-GR"/>
        </w:rPr>
        <w:t xml:space="preserve"> και εξαμηνιαί</w:t>
      </w:r>
      <w:r>
        <w:rPr>
          <w:rFonts w:ascii="Verdana" w:eastAsia="Verdana" w:hAnsi="Verdana" w:cs="Verdana"/>
          <w:lang w:val="el-GR"/>
        </w:rPr>
        <w:t>ο αποκλεισμό</w:t>
      </w:r>
      <w:r w:rsidRPr="00E47217">
        <w:rPr>
          <w:rFonts w:ascii="Verdana" w:eastAsia="Verdana" w:hAnsi="Verdana" w:cs="Verdana"/>
          <w:lang w:val="el-GR"/>
        </w:rPr>
        <w:t xml:space="preserve"> από τα τουρνουά </w:t>
      </w:r>
      <w:r w:rsidRPr="00E47217">
        <w:rPr>
          <w:rFonts w:ascii="Verdana" w:eastAsia="Verdana" w:hAnsi="Verdana" w:cs="Verdana"/>
        </w:rPr>
        <w:t>Pro</w:t>
      </w:r>
      <w:r w:rsidRPr="00E47217">
        <w:rPr>
          <w:rFonts w:ascii="Verdana" w:eastAsia="Verdana" w:hAnsi="Verdana" w:cs="Verdana"/>
          <w:lang w:val="el-GR"/>
        </w:rPr>
        <w:t xml:space="preserve"> </w:t>
      </w:r>
      <w:r w:rsidRPr="00E47217">
        <w:rPr>
          <w:rFonts w:ascii="Verdana" w:eastAsia="Verdana" w:hAnsi="Verdana" w:cs="Verdana"/>
        </w:rPr>
        <w:t>Circuit</w:t>
      </w:r>
      <w:r w:rsidRPr="00E47217">
        <w:rPr>
          <w:rFonts w:ascii="Verdana" w:eastAsia="Verdana" w:hAnsi="Verdana" w:cs="Verdana"/>
          <w:lang w:val="el-GR"/>
        </w:rPr>
        <w:t xml:space="preserve">. Ο </w:t>
      </w:r>
      <w:r>
        <w:rPr>
          <w:rFonts w:ascii="Verdana" w:eastAsia="Verdana" w:hAnsi="Verdana" w:cs="Verdana"/>
          <w:lang w:val="el-GR"/>
        </w:rPr>
        <w:t>Π</w:t>
      </w:r>
      <w:r w:rsidRPr="00E47217">
        <w:rPr>
          <w:rFonts w:ascii="Verdana" w:eastAsia="Verdana" w:hAnsi="Verdana" w:cs="Verdana"/>
          <w:lang w:val="el-GR"/>
        </w:rPr>
        <w:t xml:space="preserve">αίκτης Ρ δεν αμφισβήτησε το πρόστιμο, αλλά ισχυρίστηκε ότι </w:t>
      </w:r>
      <w:r>
        <w:rPr>
          <w:rFonts w:ascii="Verdana" w:eastAsia="Verdana" w:hAnsi="Verdana" w:cs="Verdana"/>
          <w:lang w:val="el-GR"/>
        </w:rPr>
        <w:t>ο</w:t>
      </w:r>
      <w:r w:rsidRPr="00E47217">
        <w:rPr>
          <w:rFonts w:ascii="Verdana" w:eastAsia="Verdana" w:hAnsi="Verdana" w:cs="Verdana"/>
          <w:lang w:val="el-GR"/>
        </w:rPr>
        <w:t xml:space="preserve"> προτεινόμεν</w:t>
      </w:r>
      <w:r>
        <w:rPr>
          <w:rFonts w:ascii="Verdana" w:eastAsia="Verdana" w:hAnsi="Verdana" w:cs="Verdana"/>
          <w:lang w:val="el-GR"/>
        </w:rPr>
        <w:t>ος</w:t>
      </w:r>
      <w:r w:rsidRPr="00E47217">
        <w:rPr>
          <w:rFonts w:ascii="Verdana" w:eastAsia="Verdana" w:hAnsi="Verdana" w:cs="Verdana"/>
          <w:lang w:val="el-GR"/>
        </w:rPr>
        <w:t xml:space="preserve"> </w:t>
      </w:r>
      <w:r>
        <w:rPr>
          <w:rFonts w:ascii="Verdana" w:eastAsia="Verdana" w:hAnsi="Verdana" w:cs="Verdana"/>
          <w:lang w:val="el-GR"/>
        </w:rPr>
        <w:t>αποκλεισμός</w:t>
      </w:r>
      <w:r w:rsidRPr="00E47217">
        <w:rPr>
          <w:rFonts w:ascii="Verdana" w:eastAsia="Verdana" w:hAnsi="Verdana" w:cs="Verdana"/>
          <w:lang w:val="el-GR"/>
        </w:rPr>
        <w:t xml:space="preserve"> </w:t>
      </w:r>
      <w:r>
        <w:rPr>
          <w:rFonts w:ascii="Verdana" w:eastAsia="Verdana" w:hAnsi="Verdana" w:cs="Verdana"/>
          <w:lang w:val="el-GR"/>
        </w:rPr>
        <w:t>από την αγωνιστική δράση</w:t>
      </w:r>
      <w:r w:rsidRPr="00E47217">
        <w:rPr>
          <w:rFonts w:ascii="Verdana" w:eastAsia="Verdana" w:hAnsi="Verdana" w:cs="Verdana"/>
          <w:lang w:val="el-GR"/>
        </w:rPr>
        <w:t xml:space="preserve"> ήταν υπερβολικ</w:t>
      </w:r>
      <w:r>
        <w:rPr>
          <w:rFonts w:ascii="Verdana" w:eastAsia="Verdana" w:hAnsi="Verdana" w:cs="Verdana"/>
          <w:lang w:val="el-GR"/>
        </w:rPr>
        <w:t>ός</w:t>
      </w:r>
      <w:r w:rsidRPr="00E47217">
        <w:rPr>
          <w:rFonts w:ascii="Verdana" w:eastAsia="Verdana" w:hAnsi="Verdana" w:cs="Verdana"/>
          <w:lang w:val="el-GR"/>
        </w:rPr>
        <w:t>.</w:t>
      </w:r>
    </w:p>
    <w:p w:rsidR="007D4490" w:rsidRPr="00E47217" w:rsidRDefault="007D4490">
      <w:pPr>
        <w:spacing w:before="20" w:after="0" w:line="220" w:lineRule="exact"/>
        <w:rPr>
          <w:lang w:val="el-GR"/>
        </w:rPr>
      </w:pPr>
    </w:p>
    <w:p w:rsidR="007D4490" w:rsidRPr="00EB6AE2" w:rsidRDefault="00EB6AE2" w:rsidP="00C631B8">
      <w:pPr>
        <w:spacing w:after="0" w:line="360" w:lineRule="auto"/>
        <w:ind w:right="58"/>
        <w:jc w:val="both"/>
        <w:rPr>
          <w:rFonts w:ascii="Verdana" w:eastAsia="Verdana" w:hAnsi="Verdana" w:cs="Verdana"/>
          <w:lang w:val="el-GR"/>
        </w:rPr>
      </w:pPr>
      <w:r w:rsidRPr="00EB6AE2">
        <w:rPr>
          <w:rFonts w:ascii="Verdana" w:eastAsia="Verdana" w:hAnsi="Verdana" w:cs="Verdana"/>
          <w:spacing w:val="-1"/>
          <w:lang w:val="el-GR"/>
        </w:rPr>
        <w:t>Η θέση τ</w:t>
      </w:r>
      <w:r w:rsidR="001C059D">
        <w:rPr>
          <w:rFonts w:ascii="Verdana" w:eastAsia="Verdana" w:hAnsi="Verdana" w:cs="Verdana"/>
          <w:spacing w:val="-1"/>
          <w:lang w:val="el-GR"/>
        </w:rPr>
        <w:t>ης</w:t>
      </w:r>
      <w:r w:rsidRPr="00EB6AE2">
        <w:rPr>
          <w:rFonts w:ascii="Verdana" w:eastAsia="Verdana" w:hAnsi="Verdana" w:cs="Verdana"/>
          <w:spacing w:val="-1"/>
          <w:lang w:val="el-GR"/>
        </w:rPr>
        <w:t xml:space="preserve"> </w:t>
      </w:r>
      <w:r w:rsidR="001C059D">
        <w:rPr>
          <w:rFonts w:ascii="Verdana" w:eastAsia="Verdana" w:hAnsi="Verdana" w:cs="Verdana"/>
          <w:lang w:val="el-GR"/>
        </w:rPr>
        <w:t>ΔΟΤ</w:t>
      </w:r>
      <w:r w:rsidR="001C059D" w:rsidRPr="00C631B8">
        <w:rPr>
          <w:rFonts w:ascii="Verdana" w:eastAsia="Verdana" w:hAnsi="Verdana" w:cs="Verdana"/>
          <w:lang w:val="el-GR"/>
        </w:rPr>
        <w:t xml:space="preserve"> </w:t>
      </w:r>
      <w:r w:rsidRPr="00EB6AE2">
        <w:rPr>
          <w:rFonts w:ascii="Verdana" w:eastAsia="Verdana" w:hAnsi="Verdana" w:cs="Verdana"/>
          <w:spacing w:val="-1"/>
          <w:lang w:val="el-GR"/>
        </w:rPr>
        <w:t xml:space="preserve">ήταν ότι οι απειλές ήταν εκφοβιστικές και αποτελούσαν μια προσπάθεια να επηρεαστεί ο </w:t>
      </w:r>
      <w:r>
        <w:rPr>
          <w:rFonts w:ascii="Verdana" w:eastAsia="Verdana" w:hAnsi="Verdana" w:cs="Verdana"/>
          <w:spacing w:val="-1"/>
          <w:lang w:val="el-GR"/>
        </w:rPr>
        <w:t>διαιτητής</w:t>
      </w:r>
      <w:r w:rsidRPr="00EB6AE2">
        <w:rPr>
          <w:rFonts w:ascii="Verdana" w:eastAsia="Verdana" w:hAnsi="Verdana" w:cs="Verdana"/>
          <w:spacing w:val="-1"/>
          <w:lang w:val="el-GR"/>
        </w:rPr>
        <w:t xml:space="preserve"> κατά την εκτέλεση του καθήκοντός του. Επιπλέον, το τένις είναι ένα διεθνές άθλημα όπου πρέπει να λειτουργούν τα διεθνή πρότυπα συμπεριφοράς. Ο </w:t>
      </w:r>
      <w:r>
        <w:rPr>
          <w:rFonts w:ascii="Verdana" w:eastAsia="Verdana" w:hAnsi="Verdana" w:cs="Verdana"/>
          <w:spacing w:val="-1"/>
          <w:lang w:val="el-GR"/>
        </w:rPr>
        <w:t>Π</w:t>
      </w:r>
      <w:r w:rsidRPr="00EB6AE2">
        <w:rPr>
          <w:rFonts w:ascii="Verdana" w:eastAsia="Verdana" w:hAnsi="Verdana" w:cs="Verdana"/>
          <w:spacing w:val="-1"/>
          <w:lang w:val="el-GR"/>
        </w:rPr>
        <w:t xml:space="preserve">ρόεδρος του </w:t>
      </w:r>
      <w:r>
        <w:rPr>
          <w:rFonts w:ascii="Verdana" w:eastAsia="Verdana" w:hAnsi="Verdana" w:cs="Verdana"/>
          <w:spacing w:val="-1"/>
          <w:lang w:val="el-GR"/>
        </w:rPr>
        <w:t>ε</w:t>
      </w:r>
      <w:r w:rsidRPr="00EB6AE2">
        <w:rPr>
          <w:rFonts w:ascii="Verdana" w:eastAsia="Verdana" w:hAnsi="Verdana" w:cs="Verdana"/>
          <w:spacing w:val="-1"/>
          <w:lang w:val="el-GR"/>
        </w:rPr>
        <w:t xml:space="preserve">θνικού </w:t>
      </w:r>
      <w:r>
        <w:rPr>
          <w:rFonts w:ascii="Verdana" w:eastAsia="Verdana" w:hAnsi="Verdana" w:cs="Verdana"/>
          <w:spacing w:val="-1"/>
          <w:lang w:val="el-GR"/>
        </w:rPr>
        <w:t>κυβερνητικού σώματος</w:t>
      </w:r>
      <w:r w:rsidRPr="00EB6AE2">
        <w:rPr>
          <w:rFonts w:ascii="Verdana" w:eastAsia="Verdana" w:hAnsi="Verdana" w:cs="Verdana"/>
          <w:spacing w:val="-1"/>
          <w:lang w:val="el-GR"/>
        </w:rPr>
        <w:t xml:space="preserve"> του </w:t>
      </w:r>
      <w:r w:rsidR="00D01923">
        <w:rPr>
          <w:rFonts w:ascii="Verdana" w:eastAsia="Verdana" w:hAnsi="Verdana" w:cs="Verdana"/>
          <w:spacing w:val="-1"/>
          <w:lang w:val="el-GR"/>
        </w:rPr>
        <w:t>Π</w:t>
      </w:r>
      <w:r w:rsidRPr="00EB6AE2">
        <w:rPr>
          <w:rFonts w:ascii="Verdana" w:eastAsia="Verdana" w:hAnsi="Verdana" w:cs="Verdana"/>
          <w:spacing w:val="-1"/>
          <w:lang w:val="el-GR"/>
        </w:rPr>
        <w:t xml:space="preserve">αίκτη </w:t>
      </w:r>
      <w:r w:rsidRPr="00EB6AE2">
        <w:rPr>
          <w:rFonts w:ascii="Verdana" w:eastAsia="Verdana" w:hAnsi="Verdana" w:cs="Verdana"/>
          <w:spacing w:val="-1"/>
        </w:rPr>
        <w:t>P</w:t>
      </w:r>
      <w:r w:rsidRPr="00EB6AE2">
        <w:rPr>
          <w:rFonts w:ascii="Verdana" w:eastAsia="Verdana" w:hAnsi="Verdana" w:cs="Verdana"/>
          <w:spacing w:val="-1"/>
          <w:lang w:val="el-GR"/>
        </w:rPr>
        <w:t xml:space="preserve"> έγραψε στ</w:t>
      </w:r>
      <w:r w:rsidR="001C059D">
        <w:rPr>
          <w:rFonts w:ascii="Verdana" w:eastAsia="Verdana" w:hAnsi="Verdana" w:cs="Verdana"/>
          <w:spacing w:val="-1"/>
          <w:lang w:val="el-GR"/>
        </w:rPr>
        <w:t>η</w:t>
      </w:r>
      <w:r w:rsidRPr="00EB6AE2">
        <w:rPr>
          <w:rFonts w:ascii="Verdana" w:eastAsia="Verdana" w:hAnsi="Verdana" w:cs="Verdana"/>
          <w:spacing w:val="-1"/>
          <w:lang w:val="el-GR"/>
        </w:rPr>
        <w:t xml:space="preserve"> </w:t>
      </w:r>
      <w:r w:rsidR="001C059D">
        <w:rPr>
          <w:rFonts w:ascii="Verdana" w:eastAsia="Verdana" w:hAnsi="Verdana" w:cs="Verdana"/>
          <w:lang w:val="el-GR"/>
        </w:rPr>
        <w:t>ΔΟΤ</w:t>
      </w:r>
      <w:r w:rsidR="001C059D" w:rsidRPr="00C631B8">
        <w:rPr>
          <w:rFonts w:ascii="Verdana" w:eastAsia="Verdana" w:hAnsi="Verdana" w:cs="Verdana"/>
          <w:lang w:val="el-GR"/>
        </w:rPr>
        <w:t xml:space="preserve"> </w:t>
      </w:r>
      <w:r w:rsidRPr="00EB6AE2">
        <w:rPr>
          <w:rFonts w:ascii="Verdana" w:eastAsia="Verdana" w:hAnsi="Verdana" w:cs="Verdana"/>
          <w:spacing w:val="-1"/>
          <w:lang w:val="el-GR"/>
        </w:rPr>
        <w:t xml:space="preserve">για λογαριασμό του </w:t>
      </w:r>
      <w:r w:rsidR="00D01923">
        <w:rPr>
          <w:rFonts w:ascii="Verdana" w:eastAsia="Verdana" w:hAnsi="Verdana" w:cs="Verdana"/>
          <w:spacing w:val="-1"/>
          <w:lang w:val="el-GR"/>
        </w:rPr>
        <w:t>Π</w:t>
      </w:r>
      <w:r w:rsidRPr="00EB6AE2">
        <w:rPr>
          <w:rFonts w:ascii="Verdana" w:eastAsia="Verdana" w:hAnsi="Verdana" w:cs="Verdana"/>
          <w:spacing w:val="-1"/>
          <w:lang w:val="el-GR"/>
        </w:rPr>
        <w:t xml:space="preserve">αίκτη </w:t>
      </w:r>
      <w:r w:rsidRPr="00EB6AE2">
        <w:rPr>
          <w:rFonts w:ascii="Verdana" w:eastAsia="Verdana" w:hAnsi="Verdana" w:cs="Verdana"/>
          <w:spacing w:val="-1"/>
        </w:rPr>
        <w:t>P</w:t>
      </w:r>
      <w:r w:rsidRPr="00EB6AE2">
        <w:rPr>
          <w:rFonts w:ascii="Verdana" w:eastAsia="Verdana" w:hAnsi="Verdana" w:cs="Verdana"/>
          <w:spacing w:val="-1"/>
          <w:lang w:val="el-GR"/>
        </w:rPr>
        <w:t xml:space="preserve"> τονίζοντας την εξαιρετική καριέρα του μέχρι σήμερα καθώς και τη </w:t>
      </w:r>
      <w:r w:rsidR="00D01923">
        <w:rPr>
          <w:rFonts w:ascii="Verdana" w:eastAsia="Verdana" w:hAnsi="Verdana" w:cs="Verdana"/>
          <w:spacing w:val="-1"/>
          <w:lang w:val="el-GR"/>
        </w:rPr>
        <w:t xml:space="preserve">νεαρή </w:t>
      </w:r>
      <w:r w:rsidRPr="00EB6AE2">
        <w:rPr>
          <w:rFonts w:ascii="Verdana" w:eastAsia="Verdana" w:hAnsi="Verdana" w:cs="Verdana"/>
          <w:spacing w:val="-1"/>
          <w:lang w:val="el-GR"/>
        </w:rPr>
        <w:t>του</w:t>
      </w:r>
      <w:r w:rsidR="00D01923">
        <w:rPr>
          <w:rFonts w:ascii="Verdana" w:eastAsia="Verdana" w:hAnsi="Verdana" w:cs="Verdana"/>
          <w:spacing w:val="-1"/>
          <w:lang w:val="el-GR"/>
        </w:rPr>
        <w:t xml:space="preserve"> ηλικία</w:t>
      </w:r>
      <w:r w:rsidRPr="00EB6AE2">
        <w:rPr>
          <w:rFonts w:ascii="Verdana" w:eastAsia="Verdana" w:hAnsi="Verdana" w:cs="Verdana"/>
          <w:spacing w:val="-1"/>
          <w:lang w:val="el-GR"/>
        </w:rPr>
        <w:t>.</w:t>
      </w:r>
    </w:p>
    <w:p w:rsidR="007D4490" w:rsidRPr="00EB6AE2" w:rsidRDefault="007D4490">
      <w:pPr>
        <w:spacing w:before="19" w:after="0" w:line="220" w:lineRule="exact"/>
        <w:rPr>
          <w:lang w:val="el-GR"/>
        </w:rPr>
      </w:pPr>
    </w:p>
    <w:p w:rsidR="007D4490" w:rsidRPr="0039020A" w:rsidRDefault="0039020A" w:rsidP="00C631B8">
      <w:pPr>
        <w:spacing w:after="0" w:line="360" w:lineRule="auto"/>
        <w:ind w:right="58"/>
        <w:jc w:val="both"/>
        <w:rPr>
          <w:rFonts w:ascii="Verdana" w:eastAsia="Verdana" w:hAnsi="Verdana" w:cs="Verdana"/>
          <w:lang w:val="el-GR"/>
        </w:rPr>
      </w:pPr>
      <w:r w:rsidRPr="0039020A">
        <w:rPr>
          <w:rFonts w:ascii="Verdana" w:eastAsia="Verdana" w:hAnsi="Verdana" w:cs="Verdana"/>
          <w:lang w:val="el-GR"/>
        </w:rPr>
        <w:t xml:space="preserve">Ο </w:t>
      </w:r>
      <w:r>
        <w:rPr>
          <w:rFonts w:ascii="Verdana" w:eastAsia="Verdana" w:hAnsi="Verdana" w:cs="Verdana"/>
          <w:lang w:val="el-GR"/>
        </w:rPr>
        <w:t>Δ</w:t>
      </w:r>
      <w:r w:rsidRPr="0039020A">
        <w:rPr>
          <w:rFonts w:ascii="Verdana" w:eastAsia="Verdana" w:hAnsi="Verdana" w:cs="Verdana"/>
          <w:lang w:val="el-GR"/>
        </w:rPr>
        <w:t>ιαιτητής υπογράμμισε τη σοβαρότητα της συμπεριφοράς του παίκτη και δεν θεώρησε ότι η δήλωση έγινε στην "</w:t>
      </w:r>
      <w:r>
        <w:rPr>
          <w:rFonts w:ascii="Verdana" w:eastAsia="Verdana" w:hAnsi="Verdana" w:cs="Verdana"/>
          <w:lang w:val="el-GR"/>
        </w:rPr>
        <w:t xml:space="preserve">εν </w:t>
      </w:r>
      <w:proofErr w:type="spellStart"/>
      <w:r>
        <w:rPr>
          <w:rFonts w:ascii="Verdana" w:eastAsia="Verdana" w:hAnsi="Verdana" w:cs="Verdana"/>
          <w:lang w:val="el-GR"/>
        </w:rPr>
        <w:t>θερμώ</w:t>
      </w:r>
      <w:proofErr w:type="spellEnd"/>
      <w:r w:rsidRPr="0039020A">
        <w:rPr>
          <w:rFonts w:ascii="Verdana" w:eastAsia="Verdana" w:hAnsi="Verdana" w:cs="Verdana"/>
          <w:lang w:val="el-GR"/>
        </w:rPr>
        <w:t xml:space="preserve">". Ο </w:t>
      </w:r>
      <w:r>
        <w:rPr>
          <w:rFonts w:ascii="Verdana" w:eastAsia="Verdana" w:hAnsi="Verdana" w:cs="Verdana"/>
          <w:lang w:val="el-GR"/>
        </w:rPr>
        <w:t>Δ</w:t>
      </w:r>
      <w:r w:rsidRPr="0039020A">
        <w:rPr>
          <w:rFonts w:ascii="Verdana" w:eastAsia="Verdana" w:hAnsi="Verdana" w:cs="Verdana"/>
          <w:lang w:val="el-GR"/>
        </w:rPr>
        <w:t>ιαιτητής εξέτασε τ</w:t>
      </w:r>
      <w:r>
        <w:rPr>
          <w:rFonts w:ascii="Verdana" w:eastAsia="Verdana" w:hAnsi="Verdana" w:cs="Verdana"/>
          <w:lang w:val="el-GR"/>
        </w:rPr>
        <w:t>α</w:t>
      </w:r>
      <w:r w:rsidRPr="0039020A">
        <w:rPr>
          <w:rFonts w:ascii="Verdana" w:eastAsia="Verdana" w:hAnsi="Verdana" w:cs="Verdana"/>
          <w:lang w:val="el-GR"/>
        </w:rPr>
        <w:t xml:space="preserve"> ελαφρυντικ</w:t>
      </w:r>
      <w:r>
        <w:rPr>
          <w:rFonts w:ascii="Verdana" w:eastAsia="Verdana" w:hAnsi="Verdana" w:cs="Verdana"/>
          <w:lang w:val="el-GR"/>
        </w:rPr>
        <w:t>ά</w:t>
      </w:r>
      <w:r w:rsidRPr="0039020A">
        <w:rPr>
          <w:rFonts w:ascii="Verdana" w:eastAsia="Verdana" w:hAnsi="Verdana" w:cs="Verdana"/>
          <w:lang w:val="el-GR"/>
        </w:rPr>
        <w:t xml:space="preserve">, δηλαδή το καθαρό πειθαρχικό αρχείο του παίκτη και την ηλικία του. </w:t>
      </w:r>
      <w:r>
        <w:rPr>
          <w:rFonts w:ascii="Verdana" w:eastAsia="Verdana" w:hAnsi="Verdana" w:cs="Verdana"/>
          <w:lang w:val="el-GR"/>
        </w:rPr>
        <w:t>Μια περίοδος αποκλεισμού</w:t>
      </w:r>
      <w:r w:rsidRPr="0039020A">
        <w:rPr>
          <w:rFonts w:ascii="Verdana" w:eastAsia="Verdana" w:hAnsi="Verdana" w:cs="Verdana"/>
          <w:lang w:val="el-GR"/>
        </w:rPr>
        <w:t xml:space="preserve"> επιβλήθηκε για να αντικατοπτρίζει τη σοβαρότητα του αδικήματος και </w:t>
      </w:r>
      <w:r>
        <w:rPr>
          <w:rFonts w:ascii="Verdana" w:eastAsia="Verdana" w:hAnsi="Verdana" w:cs="Verdana"/>
          <w:lang w:val="el-GR"/>
        </w:rPr>
        <w:t xml:space="preserve">να </w:t>
      </w:r>
      <w:r w:rsidRPr="0039020A">
        <w:rPr>
          <w:rFonts w:ascii="Verdana" w:eastAsia="Verdana" w:hAnsi="Verdana" w:cs="Verdana"/>
          <w:lang w:val="el-GR"/>
        </w:rPr>
        <w:t>αποτρέπει τους παίκτες από παρόμοι</w:t>
      </w:r>
      <w:r>
        <w:rPr>
          <w:rFonts w:ascii="Verdana" w:eastAsia="Verdana" w:hAnsi="Verdana" w:cs="Verdana"/>
          <w:lang w:val="el-GR"/>
        </w:rPr>
        <w:t>ες συμπεριφοράς, αλλά μειώθηκε ο</w:t>
      </w:r>
      <w:r w:rsidRPr="0039020A">
        <w:rPr>
          <w:rFonts w:ascii="Verdana" w:eastAsia="Verdana" w:hAnsi="Verdana" w:cs="Verdana"/>
          <w:lang w:val="el-GR"/>
        </w:rPr>
        <w:t xml:space="preserve"> εξάμην</w:t>
      </w:r>
      <w:r>
        <w:rPr>
          <w:rFonts w:ascii="Verdana" w:eastAsia="Verdana" w:hAnsi="Verdana" w:cs="Verdana"/>
          <w:lang w:val="el-GR"/>
        </w:rPr>
        <w:t>ος αποκλεισμός</w:t>
      </w:r>
      <w:r w:rsidRPr="0039020A">
        <w:rPr>
          <w:rFonts w:ascii="Verdana" w:eastAsia="Verdana" w:hAnsi="Verdana" w:cs="Verdana"/>
          <w:lang w:val="el-GR"/>
        </w:rPr>
        <w:t xml:space="preserve"> </w:t>
      </w:r>
      <w:r>
        <w:rPr>
          <w:rFonts w:ascii="Verdana" w:eastAsia="Verdana" w:hAnsi="Verdana" w:cs="Verdana"/>
          <w:lang w:val="el-GR"/>
        </w:rPr>
        <w:t>που πρότεινε</w:t>
      </w:r>
      <w:r w:rsidRPr="0039020A">
        <w:rPr>
          <w:rFonts w:ascii="Verdana" w:eastAsia="Verdana" w:hAnsi="Verdana" w:cs="Verdana"/>
          <w:lang w:val="el-GR"/>
        </w:rPr>
        <w:t xml:space="preserve"> η </w:t>
      </w:r>
      <w:r w:rsidR="001C059D">
        <w:rPr>
          <w:rFonts w:ascii="Verdana" w:eastAsia="Verdana" w:hAnsi="Verdana" w:cs="Verdana"/>
          <w:lang w:val="el-GR"/>
        </w:rPr>
        <w:t>ΔΟΤ</w:t>
      </w:r>
      <w:r w:rsidRPr="0039020A">
        <w:rPr>
          <w:rFonts w:ascii="Verdana" w:eastAsia="Verdana" w:hAnsi="Verdana" w:cs="Verdana"/>
          <w:lang w:val="el-GR"/>
        </w:rPr>
        <w:t xml:space="preserve">. Ο διαιτητής βρήκε </w:t>
      </w:r>
      <w:r w:rsidR="007D7BAC">
        <w:rPr>
          <w:rFonts w:ascii="Verdana" w:eastAsia="Verdana" w:hAnsi="Verdana" w:cs="Verdana"/>
          <w:lang w:val="el-GR"/>
        </w:rPr>
        <w:t>την ποινή αποκλεισμού</w:t>
      </w:r>
      <w:r w:rsidRPr="0039020A">
        <w:rPr>
          <w:rFonts w:ascii="Verdana" w:eastAsia="Verdana" w:hAnsi="Verdana" w:cs="Verdana"/>
          <w:lang w:val="el-GR"/>
        </w:rPr>
        <w:t xml:space="preserve"> έξι μηνών να είναι σημαντική για έναν παίκτη στ</w:t>
      </w:r>
      <w:r w:rsidR="007D7BAC">
        <w:rPr>
          <w:rFonts w:ascii="Verdana" w:eastAsia="Verdana" w:hAnsi="Verdana" w:cs="Verdana"/>
          <w:lang w:val="el-GR"/>
        </w:rPr>
        <w:t>α</w:t>
      </w:r>
      <w:r w:rsidRPr="0039020A">
        <w:rPr>
          <w:rFonts w:ascii="Verdana" w:eastAsia="Verdana" w:hAnsi="Verdana" w:cs="Verdana"/>
          <w:lang w:val="el-GR"/>
        </w:rPr>
        <w:t xml:space="preserve"> πρώτ</w:t>
      </w:r>
      <w:r w:rsidR="007D7BAC">
        <w:rPr>
          <w:rFonts w:ascii="Verdana" w:eastAsia="Verdana" w:hAnsi="Verdana" w:cs="Verdana"/>
          <w:lang w:val="el-GR"/>
        </w:rPr>
        <w:t>α</w:t>
      </w:r>
      <w:r w:rsidRPr="0039020A">
        <w:rPr>
          <w:rFonts w:ascii="Verdana" w:eastAsia="Verdana" w:hAnsi="Verdana" w:cs="Verdana"/>
          <w:lang w:val="el-GR"/>
        </w:rPr>
        <w:t xml:space="preserve"> </w:t>
      </w:r>
      <w:r w:rsidR="007D7BAC">
        <w:rPr>
          <w:rFonts w:ascii="Verdana" w:eastAsia="Verdana" w:hAnsi="Verdana" w:cs="Verdana"/>
          <w:lang w:val="el-GR"/>
        </w:rPr>
        <w:t>βήματα</w:t>
      </w:r>
      <w:r w:rsidRPr="0039020A">
        <w:rPr>
          <w:rFonts w:ascii="Verdana" w:eastAsia="Verdana" w:hAnsi="Verdana" w:cs="Verdana"/>
          <w:lang w:val="el-GR"/>
        </w:rPr>
        <w:t xml:space="preserve"> </w:t>
      </w:r>
      <w:r w:rsidR="007D7BAC">
        <w:rPr>
          <w:rFonts w:ascii="Verdana" w:eastAsia="Verdana" w:hAnsi="Verdana" w:cs="Verdana"/>
          <w:lang w:val="el-GR"/>
        </w:rPr>
        <w:t xml:space="preserve">της </w:t>
      </w:r>
      <w:proofErr w:type="spellStart"/>
      <w:r w:rsidR="007D7BAC">
        <w:rPr>
          <w:rFonts w:ascii="Verdana" w:eastAsia="Verdana" w:hAnsi="Verdana" w:cs="Verdana"/>
          <w:lang w:val="el-GR"/>
        </w:rPr>
        <w:t>τενιστικής</w:t>
      </w:r>
      <w:proofErr w:type="spellEnd"/>
      <w:r w:rsidR="007D7BAC">
        <w:rPr>
          <w:rFonts w:ascii="Verdana" w:eastAsia="Verdana" w:hAnsi="Verdana" w:cs="Verdana"/>
          <w:lang w:val="el-GR"/>
        </w:rPr>
        <w:t xml:space="preserve"> του </w:t>
      </w:r>
      <w:r w:rsidRPr="0039020A">
        <w:rPr>
          <w:rFonts w:ascii="Verdana" w:eastAsia="Verdana" w:hAnsi="Verdana" w:cs="Verdana"/>
          <w:lang w:val="el-GR"/>
        </w:rPr>
        <w:t xml:space="preserve">καριέρας. Ο </w:t>
      </w:r>
      <w:r w:rsidR="007D7BAC">
        <w:rPr>
          <w:rFonts w:ascii="Verdana" w:eastAsia="Verdana" w:hAnsi="Verdana" w:cs="Verdana"/>
          <w:lang w:val="el-GR"/>
        </w:rPr>
        <w:t>Π</w:t>
      </w:r>
      <w:r w:rsidRPr="0039020A">
        <w:rPr>
          <w:rFonts w:ascii="Verdana" w:eastAsia="Verdana" w:hAnsi="Verdana" w:cs="Verdana"/>
          <w:lang w:val="el-GR"/>
        </w:rPr>
        <w:t xml:space="preserve">αίκτης Ρ </w:t>
      </w:r>
      <w:r w:rsidR="007D7BAC">
        <w:rPr>
          <w:rFonts w:ascii="Verdana" w:eastAsia="Verdana" w:hAnsi="Verdana" w:cs="Verdana"/>
          <w:lang w:val="el-GR"/>
        </w:rPr>
        <w:t>υποχρεώθηκε</w:t>
      </w:r>
      <w:r w:rsidRPr="0039020A">
        <w:rPr>
          <w:rFonts w:ascii="Verdana" w:eastAsia="Verdana" w:hAnsi="Verdana" w:cs="Verdana"/>
          <w:lang w:val="el-GR"/>
        </w:rPr>
        <w:t xml:space="preserve"> να καταβάλει πρόστιμο ύψους 1.000 δολ</w:t>
      </w:r>
      <w:r w:rsidR="007D7BAC">
        <w:rPr>
          <w:rFonts w:ascii="Verdana" w:eastAsia="Verdana" w:hAnsi="Verdana" w:cs="Verdana"/>
          <w:lang w:val="el-GR"/>
        </w:rPr>
        <w:t>άρια</w:t>
      </w:r>
      <w:r w:rsidRPr="0039020A">
        <w:rPr>
          <w:rFonts w:ascii="Verdana" w:eastAsia="Verdana" w:hAnsi="Verdana" w:cs="Verdana"/>
          <w:lang w:val="el-GR"/>
        </w:rPr>
        <w:t xml:space="preserve"> ΗΠΑ και ο </w:t>
      </w:r>
      <w:r w:rsidR="007D7BAC">
        <w:rPr>
          <w:rFonts w:ascii="Verdana" w:eastAsia="Verdana" w:hAnsi="Verdana" w:cs="Verdana"/>
          <w:lang w:val="el-GR"/>
        </w:rPr>
        <w:t>Π</w:t>
      </w:r>
      <w:r w:rsidRPr="0039020A">
        <w:rPr>
          <w:rFonts w:ascii="Verdana" w:eastAsia="Verdana" w:hAnsi="Verdana" w:cs="Verdana"/>
          <w:lang w:val="el-GR"/>
        </w:rPr>
        <w:t xml:space="preserve">αίκτης </w:t>
      </w:r>
      <w:r w:rsidR="007D7BAC">
        <w:rPr>
          <w:rFonts w:ascii="Verdana" w:eastAsia="Verdana" w:hAnsi="Verdana" w:cs="Verdana"/>
          <w:lang w:val="el-GR"/>
        </w:rPr>
        <w:t>αποκλείστηκε</w:t>
      </w:r>
      <w:r w:rsidRPr="0039020A">
        <w:rPr>
          <w:rFonts w:ascii="Verdana" w:eastAsia="Verdana" w:hAnsi="Verdana" w:cs="Verdana"/>
          <w:lang w:val="el-GR"/>
        </w:rPr>
        <w:t xml:space="preserve"> από </w:t>
      </w:r>
      <w:r w:rsidR="007D7BAC">
        <w:rPr>
          <w:rFonts w:ascii="Verdana" w:eastAsia="Verdana" w:hAnsi="Verdana" w:cs="Verdana"/>
          <w:lang w:val="el-GR"/>
        </w:rPr>
        <w:t xml:space="preserve">τους αγώνες </w:t>
      </w:r>
      <w:r w:rsidRPr="0039020A">
        <w:rPr>
          <w:rFonts w:ascii="Verdana" w:eastAsia="Verdana" w:hAnsi="Verdana" w:cs="Verdana"/>
          <w:lang w:val="el-GR"/>
        </w:rPr>
        <w:t xml:space="preserve">σε τουρνουά </w:t>
      </w:r>
      <w:r w:rsidRPr="0039020A">
        <w:rPr>
          <w:rFonts w:ascii="Verdana" w:eastAsia="Verdana" w:hAnsi="Verdana" w:cs="Verdana"/>
        </w:rPr>
        <w:t>Pro</w:t>
      </w:r>
      <w:r w:rsidRPr="0039020A">
        <w:rPr>
          <w:rFonts w:ascii="Verdana" w:eastAsia="Verdana" w:hAnsi="Verdana" w:cs="Verdana"/>
          <w:lang w:val="el-GR"/>
        </w:rPr>
        <w:t xml:space="preserve"> </w:t>
      </w:r>
      <w:r w:rsidRPr="0039020A">
        <w:rPr>
          <w:rFonts w:ascii="Verdana" w:eastAsia="Verdana" w:hAnsi="Verdana" w:cs="Verdana"/>
        </w:rPr>
        <w:t>Circuit</w:t>
      </w:r>
      <w:r w:rsidRPr="0039020A">
        <w:rPr>
          <w:rFonts w:ascii="Verdana" w:eastAsia="Verdana" w:hAnsi="Verdana" w:cs="Verdana"/>
          <w:lang w:val="el-GR"/>
        </w:rPr>
        <w:t xml:space="preserve"> για τέσσερις μήνες.</w:t>
      </w:r>
    </w:p>
    <w:p w:rsidR="007D4490" w:rsidRPr="0039020A" w:rsidRDefault="007D4490">
      <w:pPr>
        <w:spacing w:after="0" w:line="200" w:lineRule="exact"/>
        <w:rPr>
          <w:sz w:val="20"/>
          <w:szCs w:val="20"/>
          <w:lang w:val="el-GR"/>
        </w:rPr>
      </w:pPr>
    </w:p>
    <w:p w:rsidR="007D4490" w:rsidRPr="0039020A" w:rsidRDefault="007D4490">
      <w:pPr>
        <w:spacing w:after="0" w:line="200" w:lineRule="exact"/>
        <w:rPr>
          <w:sz w:val="20"/>
          <w:szCs w:val="20"/>
          <w:lang w:val="el-GR"/>
        </w:rPr>
      </w:pPr>
    </w:p>
    <w:p w:rsidR="007D4490" w:rsidRPr="0039020A" w:rsidRDefault="007D4490">
      <w:pPr>
        <w:spacing w:after="0" w:line="200" w:lineRule="exact"/>
        <w:rPr>
          <w:sz w:val="20"/>
          <w:szCs w:val="20"/>
          <w:lang w:val="el-GR"/>
        </w:rPr>
      </w:pPr>
    </w:p>
    <w:p w:rsidR="007D4490" w:rsidRPr="0039020A" w:rsidRDefault="007D4490">
      <w:pPr>
        <w:spacing w:after="0" w:line="280" w:lineRule="exact"/>
        <w:rPr>
          <w:sz w:val="28"/>
          <w:szCs w:val="28"/>
          <w:lang w:val="el-GR"/>
        </w:rPr>
      </w:pPr>
    </w:p>
    <w:p w:rsidR="007D4490" w:rsidRDefault="00C631B8" w:rsidP="00C631B8">
      <w:pPr>
        <w:spacing w:after="0" w:line="240" w:lineRule="auto"/>
        <w:ind w:right="2366"/>
        <w:jc w:val="both"/>
        <w:rPr>
          <w:rFonts w:ascii="Verdana" w:eastAsia="Verdana" w:hAnsi="Verdana" w:cs="Verdana"/>
        </w:rPr>
      </w:pPr>
      <w:proofErr w:type="spellStart"/>
      <w:r w:rsidRPr="00C631B8">
        <w:rPr>
          <w:rFonts w:ascii="Verdana" w:eastAsia="Verdana" w:hAnsi="Verdana" w:cs="Verdana"/>
          <w:b/>
          <w:bCs/>
        </w:rPr>
        <w:t>Σημεία</w:t>
      </w:r>
      <w:proofErr w:type="spellEnd"/>
      <w:r w:rsidRPr="00C631B8">
        <w:rPr>
          <w:rFonts w:ascii="Verdana" w:eastAsia="Verdana" w:hAnsi="Verdana" w:cs="Verdana"/>
          <w:b/>
          <w:bCs/>
        </w:rPr>
        <w:t xml:space="preserve"> </w:t>
      </w:r>
      <w:proofErr w:type="spellStart"/>
      <w:r w:rsidRPr="00C631B8">
        <w:rPr>
          <w:rFonts w:ascii="Verdana" w:eastAsia="Verdana" w:hAnsi="Verdana" w:cs="Verdana"/>
          <w:b/>
          <w:bCs/>
        </w:rPr>
        <w:t>μάθησης</w:t>
      </w:r>
      <w:proofErr w:type="spellEnd"/>
    </w:p>
    <w:p w:rsidR="007D4490" w:rsidRDefault="007D4490">
      <w:pPr>
        <w:spacing w:before="3" w:after="0" w:line="170" w:lineRule="exact"/>
        <w:rPr>
          <w:sz w:val="17"/>
          <w:szCs w:val="17"/>
        </w:rPr>
      </w:pPr>
    </w:p>
    <w:p w:rsidR="007D4490" w:rsidRDefault="007D4490">
      <w:pPr>
        <w:spacing w:after="0" w:line="200" w:lineRule="exact"/>
        <w:rPr>
          <w:sz w:val="20"/>
          <w:szCs w:val="20"/>
        </w:rPr>
      </w:pPr>
    </w:p>
    <w:p w:rsidR="007D4490" w:rsidRDefault="001C059D" w:rsidP="00C631B8">
      <w:pPr>
        <w:spacing w:after="0" w:line="359" w:lineRule="auto"/>
        <w:ind w:right="58"/>
        <w:jc w:val="both"/>
        <w:rPr>
          <w:rFonts w:ascii="Verdana" w:eastAsia="Verdana" w:hAnsi="Verdana" w:cs="Verdana"/>
          <w:spacing w:val="-1"/>
          <w:lang w:val="el-GR"/>
        </w:rPr>
      </w:pPr>
      <w:r w:rsidRPr="001C059D">
        <w:rPr>
          <w:rFonts w:ascii="Verdana" w:eastAsia="Verdana" w:hAnsi="Verdana" w:cs="Verdana"/>
          <w:spacing w:val="-1"/>
          <w:lang w:val="el-GR"/>
        </w:rPr>
        <w:t xml:space="preserve">Οι </w:t>
      </w:r>
      <w:r w:rsidR="00070D08">
        <w:rPr>
          <w:rFonts w:ascii="Verdana" w:eastAsia="Verdana" w:hAnsi="Verdana" w:cs="Verdana"/>
          <w:spacing w:val="-1"/>
          <w:lang w:val="el-GR"/>
        </w:rPr>
        <w:t>αξιωματούχοι των αγώνων</w:t>
      </w:r>
      <w:r w:rsidRPr="001C059D">
        <w:rPr>
          <w:rFonts w:ascii="Verdana" w:eastAsia="Verdana" w:hAnsi="Verdana" w:cs="Verdana"/>
          <w:spacing w:val="-1"/>
          <w:lang w:val="el-GR"/>
        </w:rPr>
        <w:t xml:space="preserve"> πρέπει να είναι σε θέση να εκτελούν τα καθήκοντά τους χωρίς φόβο ή υπέρ. Οι απειλές εναντίον αξιωματούχων δεν θα γίνον</w:t>
      </w:r>
      <w:r w:rsidR="00070D08">
        <w:rPr>
          <w:rFonts w:ascii="Verdana" w:eastAsia="Verdana" w:hAnsi="Verdana" w:cs="Verdana"/>
          <w:spacing w:val="-1"/>
          <w:lang w:val="el-GR"/>
        </w:rPr>
        <w:t>ται</w:t>
      </w:r>
      <w:r w:rsidRPr="001C059D">
        <w:rPr>
          <w:rFonts w:ascii="Verdana" w:eastAsia="Verdana" w:hAnsi="Verdana" w:cs="Verdana"/>
          <w:spacing w:val="-1"/>
          <w:lang w:val="el-GR"/>
        </w:rPr>
        <w:t xml:space="preserve"> ανεκτές.</w:t>
      </w:r>
    </w:p>
    <w:p w:rsidR="00EB0BCC" w:rsidRDefault="00EB0BCC" w:rsidP="00C631B8">
      <w:pPr>
        <w:spacing w:after="0" w:line="359" w:lineRule="auto"/>
        <w:ind w:right="58"/>
        <w:jc w:val="both"/>
        <w:rPr>
          <w:rFonts w:ascii="Verdana" w:eastAsia="Verdana" w:hAnsi="Verdana" w:cs="Verdana"/>
          <w:spacing w:val="-1"/>
          <w:lang w:val="el-GR"/>
        </w:rPr>
      </w:pPr>
    </w:p>
    <w:p w:rsidR="00EB0BCC" w:rsidRPr="001C059D" w:rsidRDefault="00EB0BCC" w:rsidP="00C631B8">
      <w:pPr>
        <w:spacing w:after="0" w:line="359" w:lineRule="auto"/>
        <w:ind w:right="58"/>
        <w:jc w:val="both"/>
        <w:rPr>
          <w:rFonts w:ascii="Verdana" w:eastAsia="Verdana" w:hAnsi="Verdana" w:cs="Verdana"/>
          <w:lang w:val="el-GR"/>
        </w:rPr>
      </w:pPr>
      <w:r w:rsidRPr="00EB0BCC">
        <w:rPr>
          <w:rFonts w:ascii="Verdana" w:eastAsia="Verdana" w:hAnsi="Verdana" w:cs="Verdana"/>
          <w:spacing w:val="-1"/>
          <w:lang w:val="el-G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-66427</wp:posOffset>
            </wp:positionH>
            <wp:positionV relativeFrom="paragraph">
              <wp:posOffset>6343595</wp:posOffset>
            </wp:positionV>
            <wp:extent cx="5737695" cy="1582309"/>
            <wp:effectExtent l="19050" t="0" r="0" b="0"/>
            <wp:wrapTopAndBottom/>
            <wp:docPr id="12" name="Εικόνα 2" descr="Partner logos h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 descr="Partner logos heade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25" cy="158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B0BCC" w:rsidRPr="001C059D" w:rsidSect="00645CAE">
      <w:pgSz w:w="11920" w:h="16840"/>
      <w:pgMar w:top="1440" w:right="1800" w:bottom="1440" w:left="1800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Verdana">
    <w:altName w:val="Verdana"/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7D4490"/>
    <w:rsid w:val="00070D08"/>
    <w:rsid w:val="000837E3"/>
    <w:rsid w:val="001C059D"/>
    <w:rsid w:val="0039020A"/>
    <w:rsid w:val="0052639D"/>
    <w:rsid w:val="00645CAE"/>
    <w:rsid w:val="007D4490"/>
    <w:rsid w:val="007D7BAC"/>
    <w:rsid w:val="00C631B8"/>
    <w:rsid w:val="00D01923"/>
    <w:rsid w:val="00E47217"/>
    <w:rsid w:val="00EB0BCC"/>
    <w:rsid w:val="00EB6A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456</Words>
  <Characters>2468</Characters>
  <Application>Microsoft Office Word</Application>
  <DocSecurity>0</DocSecurity>
  <Lines>20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London2012</dc:creator>
  <cp:lastModifiedBy>reviewer</cp:lastModifiedBy>
  <cp:revision>11</cp:revision>
  <dcterms:created xsi:type="dcterms:W3CDTF">2018-11-05T11:48:00Z</dcterms:created>
  <dcterms:modified xsi:type="dcterms:W3CDTF">2018-11-05T10:36:00Z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2018-08-09T00:00:00Z</vt:filetime>
  </property>
  <property fmtid="{D5CDD505-2E9C-101B-9397-08002B2CF9AE}" pid="3" name="LastSaved">
    <vt:filetime>2018-11-05T00:00:00Z</vt:filetime>
  </property>
</Properties>
</file>