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088" w:rsidRDefault="00224088" w:rsidP="00660372">
      <w:pPr>
        <w:spacing w:after="0" w:line="218" w:lineRule="exact"/>
        <w:jc w:val="right"/>
        <w:rPr>
          <w:rFonts w:ascii="Verdana" w:eastAsia="Verdana" w:hAnsi="Verdana" w:cs="Verdana"/>
          <w:sz w:val="18"/>
          <w:szCs w:val="18"/>
        </w:rPr>
      </w:pPr>
      <w:r w:rsidRPr="00224088">
        <w:rPr>
          <w:rFonts w:ascii="Verdana" w:eastAsia="Verdana" w:hAnsi="Verdana" w:cs="Verdana"/>
          <w:noProof/>
          <w:sz w:val="18"/>
          <w:szCs w:val="18"/>
          <w:lang w:val="el-GR"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3432147</wp:posOffset>
            </wp:positionH>
            <wp:positionV relativeFrom="paragraph">
              <wp:posOffset>-357809</wp:posOffset>
            </wp:positionV>
            <wp:extent cx="2485611" cy="548640"/>
            <wp:effectExtent l="19050" t="0" r="0" b="0"/>
            <wp:wrapNone/>
            <wp:docPr id="1" name="Εικόνα 4" descr="logosbeneficaireserasmusleft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sbeneficaireserasmusleft_e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088">
        <w:rPr>
          <w:rFonts w:ascii="Verdana" w:eastAsia="Verdana" w:hAnsi="Verdana" w:cs="Verdana"/>
          <w:noProof/>
          <w:sz w:val="18"/>
          <w:szCs w:val="18"/>
          <w:lang w:val="el-GR"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-461176</wp:posOffset>
            </wp:positionV>
            <wp:extent cx="1913117" cy="1701579"/>
            <wp:effectExtent l="19050" t="0" r="0" b="0"/>
            <wp:wrapTopAndBottom/>
            <wp:docPr id="2" name="Εικόνα 3" descr="TAG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GS logo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088" w:rsidRDefault="00224088" w:rsidP="00660372">
      <w:pPr>
        <w:spacing w:after="0" w:line="218" w:lineRule="exact"/>
        <w:jc w:val="right"/>
        <w:rPr>
          <w:rFonts w:ascii="Verdana" w:eastAsia="Verdana" w:hAnsi="Verdana" w:cs="Verdana"/>
          <w:sz w:val="18"/>
          <w:szCs w:val="18"/>
        </w:rPr>
      </w:pPr>
    </w:p>
    <w:p w:rsidR="00224088" w:rsidRDefault="00224088" w:rsidP="00660372">
      <w:pPr>
        <w:spacing w:after="0" w:line="218" w:lineRule="exact"/>
        <w:jc w:val="right"/>
        <w:rPr>
          <w:rFonts w:ascii="Verdana" w:eastAsia="Verdana" w:hAnsi="Verdana" w:cs="Verdana"/>
          <w:sz w:val="18"/>
          <w:szCs w:val="18"/>
        </w:rPr>
      </w:pPr>
    </w:p>
    <w:p w:rsidR="00224088" w:rsidRDefault="00224088" w:rsidP="00660372">
      <w:pPr>
        <w:spacing w:after="0" w:line="218" w:lineRule="exact"/>
        <w:jc w:val="right"/>
        <w:rPr>
          <w:rFonts w:ascii="Verdana" w:eastAsia="Verdana" w:hAnsi="Verdana" w:cs="Verdana"/>
          <w:sz w:val="18"/>
          <w:szCs w:val="18"/>
        </w:rPr>
      </w:pPr>
    </w:p>
    <w:p w:rsidR="00224088" w:rsidRPr="0055505B" w:rsidRDefault="008558B8" w:rsidP="00224088">
      <w:pPr>
        <w:spacing w:after="0" w:line="218" w:lineRule="exact"/>
        <w:ind w:left="3345" w:hanging="3345"/>
        <w:jc w:val="right"/>
        <w:rPr>
          <w:rFonts w:ascii="Verdana" w:eastAsia="Verdana" w:hAnsi="Verdana" w:cs="Verdana"/>
          <w:spacing w:val="1"/>
          <w:sz w:val="18"/>
          <w:szCs w:val="18"/>
          <w:lang w:val="el-GR"/>
        </w:rPr>
      </w:pPr>
      <w:r w:rsidRPr="008558B8">
        <w:rPr>
          <w:lang w:val="el-GR"/>
        </w:rPr>
        <w:t>Εθνική Επιτροπή Αντί-Ντόπινγκ</w:t>
      </w:r>
      <w:r w:rsidR="00224088" w:rsidRPr="0055505B">
        <w:rPr>
          <w:lang w:val="el-GR"/>
        </w:rPr>
        <w:t xml:space="preserve"> </w:t>
      </w:r>
      <w:r w:rsidR="00224088">
        <w:rPr>
          <w:lang w:val="el-GR"/>
        </w:rPr>
        <w:t>Α</w:t>
      </w:r>
      <w:r w:rsidR="00224088" w:rsidRPr="0055505B">
        <w:rPr>
          <w:lang w:val="el-GR"/>
        </w:rPr>
        <w:t xml:space="preserve">πόφαση </w:t>
      </w:r>
      <w:r w:rsidR="00224088">
        <w:rPr>
          <w:lang w:val="el-GR"/>
        </w:rPr>
        <w:t>Εφετείου</w:t>
      </w:r>
      <w:r w:rsidR="00224088" w:rsidRPr="0055505B">
        <w:rPr>
          <w:rFonts w:ascii="Verdana" w:eastAsia="Verdana" w:hAnsi="Verdana" w:cs="Verdana"/>
          <w:sz w:val="18"/>
          <w:szCs w:val="18"/>
          <w:lang w:val="el-GR"/>
        </w:rPr>
        <w:t xml:space="preserve"> (</w:t>
      </w:r>
      <w:r w:rsidR="00224088">
        <w:rPr>
          <w:rFonts w:ascii="Verdana" w:eastAsia="Verdana" w:hAnsi="Verdana" w:cs="Verdana"/>
          <w:spacing w:val="-1"/>
          <w:sz w:val="18"/>
          <w:szCs w:val="18"/>
          <w:lang w:val="el-GR"/>
        </w:rPr>
        <w:t>Ιανουάριος</w:t>
      </w:r>
      <w:r w:rsidR="00224088" w:rsidRPr="0055505B">
        <w:rPr>
          <w:rFonts w:ascii="Verdana" w:eastAsia="Verdana" w:hAnsi="Verdana" w:cs="Verdana"/>
          <w:spacing w:val="-2"/>
          <w:sz w:val="18"/>
          <w:szCs w:val="18"/>
          <w:lang w:val="el-GR"/>
        </w:rPr>
        <w:t xml:space="preserve"> </w:t>
      </w:r>
      <w:r w:rsidR="00224088" w:rsidRPr="0055505B">
        <w:rPr>
          <w:rFonts w:ascii="Verdana" w:eastAsia="Verdana" w:hAnsi="Verdana" w:cs="Verdana"/>
          <w:spacing w:val="1"/>
          <w:sz w:val="18"/>
          <w:szCs w:val="18"/>
          <w:lang w:val="el-GR"/>
        </w:rPr>
        <w:t>201</w:t>
      </w:r>
      <w:r w:rsidR="00224088">
        <w:rPr>
          <w:rFonts w:ascii="Verdana" w:eastAsia="Verdana" w:hAnsi="Verdana" w:cs="Verdana"/>
          <w:spacing w:val="1"/>
          <w:sz w:val="18"/>
          <w:szCs w:val="18"/>
          <w:lang w:val="el-GR"/>
        </w:rPr>
        <w:t>2</w:t>
      </w:r>
      <w:r w:rsidR="00224088" w:rsidRPr="0055505B">
        <w:rPr>
          <w:rFonts w:ascii="Verdana" w:eastAsia="Verdana" w:hAnsi="Verdana" w:cs="Verdana"/>
          <w:spacing w:val="1"/>
          <w:sz w:val="18"/>
          <w:szCs w:val="18"/>
          <w:lang w:val="el-GR"/>
        </w:rPr>
        <w:t xml:space="preserve">) </w:t>
      </w:r>
    </w:p>
    <w:p w:rsidR="00224088" w:rsidRPr="00224088" w:rsidRDefault="00224088" w:rsidP="00224088">
      <w:pPr>
        <w:spacing w:after="0" w:line="218" w:lineRule="exact"/>
        <w:ind w:left="3345" w:hanging="3345"/>
        <w:jc w:val="right"/>
        <w:rPr>
          <w:rFonts w:ascii="Verdana" w:eastAsia="Verdana" w:hAnsi="Verdana" w:cs="Verdana"/>
          <w:sz w:val="18"/>
          <w:szCs w:val="18"/>
          <w:lang w:val="el-GR"/>
        </w:rPr>
      </w:pPr>
      <w:r>
        <w:rPr>
          <w:rFonts w:ascii="Verdana" w:eastAsia="Verdana" w:hAnsi="Verdana" w:cs="Verdana"/>
          <w:spacing w:val="-1"/>
          <w:sz w:val="18"/>
          <w:szCs w:val="18"/>
          <w:lang w:val="el-GR"/>
        </w:rPr>
        <w:t>Αθλήτρια</w:t>
      </w:r>
      <w:r w:rsidRPr="00224088">
        <w:rPr>
          <w:rFonts w:ascii="Verdana" w:eastAsia="Verdana" w:hAnsi="Verdana" w:cs="Verdana"/>
          <w:spacing w:val="-3"/>
          <w:sz w:val="18"/>
          <w:szCs w:val="18"/>
          <w:lang w:val="el-GR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N</w:t>
      </w:r>
      <w:r w:rsidRPr="00224088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v</w:t>
      </w:r>
      <w:r w:rsidRPr="00224088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 w:rsidR="001E62B3">
        <w:rPr>
          <w:rFonts w:ascii="Verdana" w:eastAsia="Verdana" w:hAnsi="Verdana" w:cs="Verdana"/>
          <w:sz w:val="18"/>
          <w:szCs w:val="18"/>
          <w:lang w:val="el-GR"/>
        </w:rPr>
        <w:t xml:space="preserve">ΗΒ </w:t>
      </w:r>
      <w:r w:rsidRPr="0055505B">
        <w:rPr>
          <w:lang w:val="el-GR"/>
        </w:rPr>
        <w:t>Αντιντόπινγκ</w:t>
      </w:r>
      <w:r w:rsidRPr="00224088">
        <w:rPr>
          <w:rFonts w:ascii="Verdana" w:eastAsia="Verdana" w:hAnsi="Verdana" w:cs="Verdana"/>
          <w:spacing w:val="-2"/>
          <w:sz w:val="18"/>
          <w:szCs w:val="18"/>
          <w:lang w:val="el-GR"/>
        </w:rPr>
        <w:t xml:space="preserve"> </w:t>
      </w:r>
    </w:p>
    <w:p w:rsidR="007E1C4F" w:rsidRPr="00EA1304" w:rsidRDefault="007E1C4F" w:rsidP="00660372">
      <w:pPr>
        <w:spacing w:after="0" w:line="218" w:lineRule="exact"/>
        <w:jc w:val="right"/>
        <w:rPr>
          <w:rFonts w:ascii="Verdana" w:eastAsia="Verdana" w:hAnsi="Verdana" w:cs="Verdana"/>
          <w:sz w:val="18"/>
          <w:szCs w:val="18"/>
          <w:lang w:val="el-GR"/>
        </w:rPr>
      </w:pPr>
    </w:p>
    <w:p w:rsidR="007E1C4F" w:rsidRPr="00EA1304" w:rsidRDefault="007E1C4F">
      <w:pPr>
        <w:spacing w:after="0" w:line="200" w:lineRule="exact"/>
        <w:rPr>
          <w:sz w:val="20"/>
          <w:szCs w:val="20"/>
          <w:lang w:val="el-GR"/>
        </w:rPr>
      </w:pPr>
    </w:p>
    <w:p w:rsidR="007E1C4F" w:rsidRPr="00EA1304" w:rsidRDefault="007E1C4F">
      <w:pPr>
        <w:spacing w:after="0" w:line="200" w:lineRule="exact"/>
        <w:rPr>
          <w:sz w:val="20"/>
          <w:szCs w:val="20"/>
          <w:lang w:val="el-GR"/>
        </w:rPr>
      </w:pPr>
    </w:p>
    <w:p w:rsidR="007E1C4F" w:rsidRPr="00EA1304" w:rsidRDefault="007E1C4F">
      <w:pPr>
        <w:spacing w:after="0" w:line="200" w:lineRule="exact"/>
        <w:rPr>
          <w:sz w:val="20"/>
          <w:szCs w:val="20"/>
          <w:lang w:val="el-GR"/>
        </w:rPr>
      </w:pPr>
    </w:p>
    <w:p w:rsidR="007E1C4F" w:rsidRPr="00EA1304" w:rsidRDefault="007E1C4F">
      <w:pPr>
        <w:spacing w:before="18" w:after="0" w:line="220" w:lineRule="exact"/>
        <w:rPr>
          <w:lang w:val="el-GR"/>
        </w:rPr>
      </w:pPr>
    </w:p>
    <w:p w:rsidR="00224088" w:rsidRPr="00224088" w:rsidRDefault="00224088" w:rsidP="00224088">
      <w:pPr>
        <w:spacing w:after="0" w:line="240" w:lineRule="auto"/>
        <w:jc w:val="center"/>
        <w:rPr>
          <w:sz w:val="20"/>
          <w:szCs w:val="20"/>
          <w:lang w:val="el-GR"/>
        </w:rPr>
      </w:pPr>
      <w:r w:rsidRPr="0055505B">
        <w:rPr>
          <w:rFonts w:ascii="Verdana" w:eastAsia="Verdana" w:hAnsi="Verdana" w:cs="Verdana"/>
          <w:b/>
          <w:bCs/>
          <w:sz w:val="28"/>
          <w:szCs w:val="28"/>
          <w:lang w:val="el-GR"/>
        </w:rPr>
        <w:t>Περίπτωση</w:t>
      </w:r>
      <w:r w:rsidRPr="00224088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 </w:t>
      </w:r>
      <w:r w:rsidR="000D75BE">
        <w:rPr>
          <w:rFonts w:ascii="Verdana" w:eastAsia="Verdana" w:hAnsi="Verdana" w:cs="Verdana"/>
          <w:b/>
          <w:bCs/>
          <w:sz w:val="28"/>
          <w:szCs w:val="28"/>
          <w:lang w:val="el-GR"/>
        </w:rPr>
        <w:t>3</w:t>
      </w:r>
      <w:r w:rsidRPr="00224088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 - </w:t>
      </w:r>
      <w:r w:rsidRPr="0055505B">
        <w:rPr>
          <w:rFonts w:ascii="Verdana" w:eastAsia="Verdana" w:hAnsi="Verdana" w:cs="Verdana"/>
          <w:b/>
          <w:bCs/>
          <w:sz w:val="28"/>
          <w:szCs w:val="28"/>
          <w:lang w:val="el-GR"/>
        </w:rPr>
        <w:t>Παρουσία</w:t>
      </w:r>
      <w:r w:rsidRPr="00224088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 </w:t>
      </w:r>
      <w:r w:rsidRPr="0055505B">
        <w:rPr>
          <w:rFonts w:ascii="Verdana" w:eastAsia="Verdana" w:hAnsi="Verdana" w:cs="Verdana"/>
          <w:b/>
          <w:bCs/>
          <w:sz w:val="28"/>
          <w:szCs w:val="28"/>
          <w:lang w:val="el-GR"/>
        </w:rPr>
        <w:t>απαγορευμένης</w:t>
      </w:r>
      <w:r w:rsidRPr="00224088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 </w:t>
      </w:r>
      <w:r w:rsidRPr="0055505B">
        <w:rPr>
          <w:rFonts w:ascii="Verdana" w:eastAsia="Verdana" w:hAnsi="Verdana" w:cs="Verdana"/>
          <w:b/>
          <w:bCs/>
          <w:sz w:val="28"/>
          <w:szCs w:val="28"/>
          <w:lang w:val="el-GR"/>
        </w:rPr>
        <w:t>ουσίας</w:t>
      </w:r>
      <w:r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 – Έφεση στην Περίπτωση 2</w:t>
      </w:r>
    </w:p>
    <w:p w:rsidR="00224088" w:rsidRDefault="00224088" w:rsidP="00660372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8"/>
          <w:szCs w:val="28"/>
          <w:lang w:val="el-GR"/>
        </w:rPr>
      </w:pPr>
    </w:p>
    <w:p w:rsidR="007E1C4F" w:rsidRPr="00224088" w:rsidRDefault="00224088" w:rsidP="00660372">
      <w:pPr>
        <w:spacing w:after="0" w:line="240" w:lineRule="auto"/>
        <w:jc w:val="center"/>
        <w:rPr>
          <w:rFonts w:ascii="Verdana" w:eastAsia="Verdana" w:hAnsi="Verdana" w:cs="Verdana"/>
          <w:sz w:val="28"/>
          <w:szCs w:val="28"/>
          <w:lang w:val="el-GR"/>
        </w:rPr>
      </w:pPr>
      <w:r>
        <w:rPr>
          <w:rFonts w:ascii="Verdana" w:eastAsia="Verdana" w:hAnsi="Verdana" w:cs="Verdana"/>
          <w:b/>
          <w:bCs/>
          <w:sz w:val="28"/>
          <w:szCs w:val="28"/>
          <w:lang w:val="el-GR"/>
        </w:rPr>
        <w:t>Απόφαση</w:t>
      </w:r>
    </w:p>
    <w:p w:rsidR="007E1C4F" w:rsidRPr="00224088" w:rsidRDefault="007E1C4F">
      <w:pPr>
        <w:spacing w:after="0" w:line="200" w:lineRule="exact"/>
        <w:rPr>
          <w:sz w:val="20"/>
          <w:szCs w:val="20"/>
          <w:lang w:val="el-GR"/>
        </w:rPr>
      </w:pPr>
    </w:p>
    <w:p w:rsidR="007E1C4F" w:rsidRPr="00224088" w:rsidRDefault="007E1C4F">
      <w:pPr>
        <w:spacing w:after="0" w:line="200" w:lineRule="exact"/>
        <w:rPr>
          <w:sz w:val="20"/>
          <w:szCs w:val="20"/>
          <w:lang w:val="el-GR"/>
        </w:rPr>
      </w:pPr>
    </w:p>
    <w:p w:rsidR="007E1C4F" w:rsidRPr="00224088" w:rsidRDefault="007E1C4F">
      <w:pPr>
        <w:spacing w:after="0" w:line="200" w:lineRule="exact"/>
        <w:rPr>
          <w:sz w:val="20"/>
          <w:szCs w:val="20"/>
          <w:lang w:val="el-GR"/>
        </w:rPr>
      </w:pPr>
    </w:p>
    <w:p w:rsidR="007E1C4F" w:rsidRPr="00224088" w:rsidRDefault="007E1C4F">
      <w:pPr>
        <w:spacing w:before="13" w:after="0" w:line="280" w:lineRule="exact"/>
        <w:rPr>
          <w:sz w:val="28"/>
          <w:szCs w:val="28"/>
          <w:lang w:val="el-GR"/>
        </w:rPr>
      </w:pPr>
    </w:p>
    <w:p w:rsidR="00224088" w:rsidRPr="0055505B" w:rsidRDefault="00B429C6" w:rsidP="00B429C6">
      <w:pPr>
        <w:spacing w:before="3" w:after="0" w:line="360" w:lineRule="auto"/>
        <w:rPr>
          <w:sz w:val="17"/>
          <w:szCs w:val="17"/>
          <w:lang w:val="el-GR"/>
        </w:rPr>
      </w:pPr>
      <w:r w:rsidRPr="00B429C6">
        <w:rPr>
          <w:rFonts w:ascii="Verdana" w:eastAsia="Verdana" w:hAnsi="Verdana" w:cs="Verdana"/>
          <w:b/>
          <w:bCs/>
          <w:lang w:val="el-GR"/>
        </w:rPr>
        <w:t>Λέξεις κλειδιά</w:t>
      </w:r>
    </w:p>
    <w:p w:rsidR="00224088" w:rsidRPr="0055505B" w:rsidRDefault="00224088" w:rsidP="00224088">
      <w:pPr>
        <w:spacing w:after="0" w:line="200" w:lineRule="exact"/>
        <w:rPr>
          <w:sz w:val="20"/>
          <w:szCs w:val="20"/>
          <w:lang w:val="el-GR"/>
        </w:rPr>
      </w:pPr>
    </w:p>
    <w:p w:rsidR="00224088" w:rsidRPr="0055505B" w:rsidRDefault="00224088" w:rsidP="00224088">
      <w:pPr>
        <w:spacing w:after="0" w:line="359" w:lineRule="auto"/>
        <w:ind w:right="57"/>
        <w:jc w:val="both"/>
        <w:rPr>
          <w:rFonts w:ascii="Verdana" w:eastAsia="Verdana" w:hAnsi="Verdana" w:cs="Verdana"/>
          <w:i/>
          <w:spacing w:val="-1"/>
          <w:lang w:val="el-GR"/>
        </w:rPr>
      </w:pPr>
      <w:r w:rsidRPr="0055505B">
        <w:rPr>
          <w:rFonts w:ascii="Verdana" w:eastAsia="Verdana" w:hAnsi="Verdana" w:cs="Verdana"/>
          <w:i/>
          <w:spacing w:val="-1"/>
          <w:lang w:val="el-GR"/>
        </w:rPr>
        <w:t xml:space="preserve">Παρουσία; Χρήση; </w:t>
      </w:r>
      <w:r w:rsidRPr="0055505B">
        <w:rPr>
          <w:rFonts w:ascii="Verdana" w:eastAsia="Verdana" w:hAnsi="Verdana" w:cs="Verdana"/>
          <w:i/>
          <w:spacing w:val="-1"/>
        </w:rPr>
        <w:t>IAAF</w:t>
      </w:r>
      <w:r w:rsidRPr="0055505B">
        <w:rPr>
          <w:rFonts w:ascii="Verdana" w:eastAsia="Verdana" w:hAnsi="Verdana" w:cs="Verdana"/>
          <w:i/>
          <w:spacing w:val="-1"/>
          <w:lang w:val="el-GR"/>
        </w:rPr>
        <w:t xml:space="preserve"> Άρθρο 32; Άρθρο 2.1</w:t>
      </w:r>
      <w:r>
        <w:rPr>
          <w:rFonts w:ascii="Verdana" w:eastAsia="Verdana" w:hAnsi="Verdana" w:cs="Verdana"/>
          <w:i/>
          <w:spacing w:val="-1"/>
          <w:lang w:val="el-GR"/>
        </w:rPr>
        <w:t>;</w:t>
      </w:r>
      <w:r w:rsidRPr="0055505B">
        <w:rPr>
          <w:rFonts w:ascii="Verdana" w:eastAsia="Verdana" w:hAnsi="Verdana" w:cs="Verdana"/>
          <w:i/>
          <w:spacing w:val="-1"/>
          <w:lang w:val="el-GR"/>
        </w:rPr>
        <w:t xml:space="preserve"> Άρθρο 2.2</w:t>
      </w:r>
      <w:r>
        <w:rPr>
          <w:rFonts w:ascii="Verdana" w:eastAsia="Verdana" w:hAnsi="Verdana" w:cs="Verdana"/>
          <w:i/>
          <w:spacing w:val="-1"/>
          <w:lang w:val="el-GR"/>
        </w:rPr>
        <w:t>;</w:t>
      </w:r>
      <w:r w:rsidRPr="0055505B">
        <w:rPr>
          <w:rFonts w:ascii="Verdana" w:eastAsia="Verdana" w:hAnsi="Verdana" w:cs="Verdana"/>
          <w:i/>
          <w:spacing w:val="-1"/>
          <w:lang w:val="el-GR"/>
        </w:rPr>
        <w:t xml:space="preserve"> Τεστοστερόνη; </w:t>
      </w:r>
      <w:proofErr w:type="spellStart"/>
      <w:r w:rsidRPr="0055505B">
        <w:rPr>
          <w:rFonts w:ascii="Verdana" w:eastAsia="Verdana" w:hAnsi="Verdana" w:cs="Verdana"/>
          <w:i/>
          <w:spacing w:val="-1"/>
          <w:lang w:val="el-GR"/>
        </w:rPr>
        <w:t>Κλενβουτερόλη</w:t>
      </w:r>
      <w:proofErr w:type="spellEnd"/>
      <w:r w:rsidRPr="0055505B">
        <w:rPr>
          <w:rFonts w:ascii="Verdana" w:eastAsia="Verdana" w:hAnsi="Verdana" w:cs="Verdana"/>
          <w:i/>
          <w:spacing w:val="-1"/>
          <w:lang w:val="el-GR"/>
        </w:rPr>
        <w:t xml:space="preserve">; </w:t>
      </w:r>
      <w:r>
        <w:rPr>
          <w:rFonts w:ascii="Verdana" w:eastAsia="Verdana" w:hAnsi="Verdana" w:cs="Verdana"/>
          <w:i/>
          <w:spacing w:val="-1"/>
          <w:lang w:val="el-GR"/>
        </w:rPr>
        <w:t>Ακεραιότητα</w:t>
      </w:r>
      <w:r w:rsidRPr="0055505B">
        <w:rPr>
          <w:rFonts w:ascii="Verdana" w:eastAsia="Verdana" w:hAnsi="Verdana" w:cs="Verdana"/>
          <w:i/>
          <w:spacing w:val="-1"/>
          <w:lang w:val="el-GR"/>
        </w:rPr>
        <w:t xml:space="preserve"> </w:t>
      </w:r>
      <w:r>
        <w:rPr>
          <w:rFonts w:ascii="Verdana" w:eastAsia="Verdana" w:hAnsi="Verdana" w:cs="Verdana"/>
          <w:i/>
          <w:spacing w:val="-1"/>
          <w:lang w:val="el-GR"/>
        </w:rPr>
        <w:t>Διαδικασιών Δοκιμασίας;</w:t>
      </w:r>
      <w:r w:rsidRPr="00003EE8">
        <w:rPr>
          <w:rFonts w:ascii="Verdana" w:eastAsia="Verdana" w:hAnsi="Verdana" w:cs="Verdana"/>
          <w:i/>
          <w:spacing w:val="-1"/>
          <w:lang w:val="el-GR"/>
        </w:rPr>
        <w:t xml:space="preserve"> </w:t>
      </w:r>
      <w:r w:rsidRPr="00A426AC">
        <w:rPr>
          <w:rFonts w:ascii="Verdana" w:eastAsia="Verdana" w:hAnsi="Verdana" w:cs="Verdana"/>
          <w:i/>
          <w:spacing w:val="-1"/>
          <w:lang w:val="el-GR"/>
        </w:rPr>
        <w:t>Πολλαπλή Χρήση</w:t>
      </w:r>
      <w:r>
        <w:rPr>
          <w:rFonts w:ascii="Verdana" w:eastAsia="Verdana" w:hAnsi="Verdana" w:cs="Verdana"/>
          <w:i/>
          <w:spacing w:val="-1"/>
          <w:lang w:val="el-GR"/>
        </w:rPr>
        <w:t>;</w:t>
      </w:r>
      <w:r w:rsidRPr="00A426AC">
        <w:rPr>
          <w:rFonts w:ascii="Verdana" w:eastAsia="Verdana" w:hAnsi="Verdana" w:cs="Verdana"/>
          <w:i/>
          <w:spacing w:val="-1"/>
          <w:lang w:val="el-GR"/>
        </w:rPr>
        <w:t xml:space="preserve"> Επιβαρυντική </w:t>
      </w:r>
      <w:r w:rsidR="000D75BE">
        <w:rPr>
          <w:rFonts w:ascii="Verdana" w:eastAsia="Verdana" w:hAnsi="Verdana" w:cs="Verdana"/>
          <w:i/>
          <w:spacing w:val="-1"/>
          <w:lang w:val="el-GR"/>
        </w:rPr>
        <w:t>Π</w:t>
      </w:r>
      <w:r w:rsidRPr="00A426AC">
        <w:rPr>
          <w:rFonts w:ascii="Verdana" w:eastAsia="Verdana" w:hAnsi="Verdana" w:cs="Verdana"/>
          <w:i/>
          <w:spacing w:val="-1"/>
          <w:lang w:val="el-GR"/>
        </w:rPr>
        <w:t>ερίσταση</w:t>
      </w:r>
      <w:r>
        <w:rPr>
          <w:rFonts w:ascii="Verdana" w:eastAsia="Verdana" w:hAnsi="Verdana" w:cs="Verdana"/>
          <w:i/>
          <w:spacing w:val="-1"/>
          <w:lang w:val="el-GR"/>
        </w:rPr>
        <w:t>;</w:t>
      </w:r>
      <w:r w:rsidRPr="00A426AC">
        <w:rPr>
          <w:rFonts w:ascii="Verdana" w:eastAsia="Verdana" w:hAnsi="Verdana" w:cs="Verdana"/>
          <w:i/>
          <w:spacing w:val="-1"/>
          <w:lang w:val="el-GR"/>
        </w:rPr>
        <w:t xml:space="preserve"> Άρθρο 10.6</w:t>
      </w:r>
      <w:r>
        <w:rPr>
          <w:rFonts w:ascii="Verdana" w:eastAsia="Verdana" w:hAnsi="Verdana" w:cs="Verdana"/>
          <w:i/>
          <w:spacing w:val="-1"/>
          <w:lang w:val="el-GR"/>
        </w:rPr>
        <w:t>;</w:t>
      </w:r>
      <w:r w:rsidRPr="00A426AC">
        <w:rPr>
          <w:rFonts w:ascii="Verdana" w:eastAsia="Verdana" w:hAnsi="Verdana" w:cs="Verdana"/>
          <w:i/>
          <w:spacing w:val="-1"/>
          <w:lang w:val="el-GR"/>
        </w:rPr>
        <w:t xml:space="preserve"> </w:t>
      </w:r>
      <w:r>
        <w:rPr>
          <w:rFonts w:ascii="Verdana" w:eastAsia="Verdana" w:hAnsi="Verdana" w:cs="Verdana"/>
          <w:i/>
          <w:spacing w:val="-1"/>
          <w:lang w:val="el-GR"/>
        </w:rPr>
        <w:t xml:space="preserve">Έφεση; </w:t>
      </w:r>
      <w:r w:rsidR="003C3109" w:rsidRPr="0055505B">
        <w:rPr>
          <w:rFonts w:ascii="Verdana" w:eastAsia="Verdana" w:hAnsi="Verdana" w:cs="Verdana"/>
          <w:i/>
          <w:color w:val="0070C0"/>
          <w:spacing w:val="-1"/>
          <w:lang w:val="el-GR"/>
        </w:rPr>
        <w:t>Ντόπινγκ</w:t>
      </w:r>
    </w:p>
    <w:p w:rsidR="007E1C4F" w:rsidRPr="00B429C6" w:rsidRDefault="007E1C4F">
      <w:pPr>
        <w:spacing w:after="0" w:line="200" w:lineRule="exact"/>
        <w:rPr>
          <w:sz w:val="20"/>
          <w:szCs w:val="20"/>
          <w:lang w:val="el-GR"/>
        </w:rPr>
      </w:pPr>
    </w:p>
    <w:p w:rsidR="007E1C4F" w:rsidRPr="00B429C6" w:rsidRDefault="007E1C4F">
      <w:pPr>
        <w:spacing w:after="0" w:line="200" w:lineRule="exact"/>
        <w:rPr>
          <w:sz w:val="20"/>
          <w:szCs w:val="20"/>
          <w:lang w:val="el-GR"/>
        </w:rPr>
      </w:pPr>
    </w:p>
    <w:p w:rsidR="007E1C4F" w:rsidRPr="00B429C6" w:rsidRDefault="007E1C4F" w:rsidP="00224088">
      <w:pPr>
        <w:spacing w:before="13" w:after="0" w:line="240" w:lineRule="auto"/>
        <w:rPr>
          <w:lang w:val="el-GR"/>
        </w:rPr>
      </w:pPr>
    </w:p>
    <w:p w:rsidR="007E1C4F" w:rsidRPr="00CF30EF" w:rsidRDefault="00224088" w:rsidP="00224088">
      <w:pPr>
        <w:spacing w:before="3" w:after="0" w:line="240" w:lineRule="auto"/>
        <w:rPr>
          <w:sz w:val="17"/>
          <w:szCs w:val="17"/>
          <w:lang w:val="el-GR"/>
        </w:rPr>
      </w:pPr>
      <w:r w:rsidRPr="00CF30EF">
        <w:rPr>
          <w:rFonts w:ascii="Verdana" w:eastAsia="Verdana" w:hAnsi="Verdana" w:cs="Verdana"/>
          <w:b/>
          <w:bCs/>
          <w:lang w:val="el-GR"/>
        </w:rPr>
        <w:t>Σύνοψη</w:t>
      </w:r>
    </w:p>
    <w:p w:rsidR="007E1C4F" w:rsidRPr="00CF30EF" w:rsidRDefault="007E1C4F">
      <w:pPr>
        <w:spacing w:after="0" w:line="200" w:lineRule="exact"/>
        <w:rPr>
          <w:sz w:val="20"/>
          <w:szCs w:val="20"/>
          <w:lang w:val="el-GR"/>
        </w:rPr>
      </w:pPr>
    </w:p>
    <w:p w:rsidR="007E1C4F" w:rsidRPr="00224088" w:rsidRDefault="00224088" w:rsidP="00660372">
      <w:pPr>
        <w:spacing w:after="0" w:line="359" w:lineRule="auto"/>
        <w:ind w:right="57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>Η</w:t>
      </w:r>
      <w:r w:rsidRPr="00224088">
        <w:rPr>
          <w:rFonts w:ascii="Verdana" w:eastAsia="Verdana" w:hAnsi="Verdana" w:cs="Verdana"/>
          <w:lang w:val="el-GR"/>
        </w:rPr>
        <w:t xml:space="preserve"> Αθλ</w:t>
      </w:r>
      <w:r>
        <w:rPr>
          <w:rFonts w:ascii="Verdana" w:eastAsia="Verdana" w:hAnsi="Verdana" w:cs="Verdana"/>
          <w:lang w:val="el-GR"/>
        </w:rPr>
        <w:t>ήτρια</w:t>
      </w:r>
      <w:r w:rsidRPr="00224088">
        <w:rPr>
          <w:rFonts w:ascii="Verdana" w:eastAsia="Verdana" w:hAnsi="Verdana" w:cs="Verdana"/>
          <w:lang w:val="el-GR"/>
        </w:rPr>
        <w:t xml:space="preserve"> Ν άσκησε </w:t>
      </w:r>
      <w:r>
        <w:rPr>
          <w:rFonts w:ascii="Verdana" w:eastAsia="Verdana" w:hAnsi="Verdana" w:cs="Verdana"/>
          <w:lang w:val="el-GR"/>
        </w:rPr>
        <w:t>έφεση</w:t>
      </w:r>
      <w:r w:rsidRPr="00224088">
        <w:rPr>
          <w:rFonts w:ascii="Verdana" w:eastAsia="Verdana" w:hAnsi="Verdana" w:cs="Verdana"/>
          <w:lang w:val="el-GR"/>
        </w:rPr>
        <w:t xml:space="preserve"> στην </w:t>
      </w:r>
      <w:r w:rsidR="00A0045E" w:rsidRPr="0055505B">
        <w:rPr>
          <w:rFonts w:ascii="Verdana" w:eastAsia="Verdana" w:hAnsi="Verdana" w:cs="Verdana"/>
          <w:lang w:val="el-GR"/>
        </w:rPr>
        <w:t xml:space="preserve">Εθνική </w:t>
      </w:r>
      <w:r w:rsidR="00A0045E">
        <w:rPr>
          <w:rFonts w:ascii="Verdana" w:eastAsia="Verdana" w:hAnsi="Verdana" w:cs="Verdana"/>
          <w:lang w:val="el-GR"/>
        </w:rPr>
        <w:t xml:space="preserve">Επιτροπή </w:t>
      </w:r>
      <w:r w:rsidR="00A0045E" w:rsidRPr="0055505B">
        <w:rPr>
          <w:rFonts w:ascii="Verdana" w:eastAsia="Verdana" w:hAnsi="Verdana" w:cs="Verdana"/>
          <w:lang w:val="el-GR"/>
        </w:rPr>
        <w:t>Αντιντόπιν</w:t>
      </w:r>
      <w:r w:rsidR="00A0045E">
        <w:rPr>
          <w:rFonts w:ascii="Verdana" w:eastAsia="Verdana" w:hAnsi="Verdana" w:cs="Verdana"/>
          <w:lang w:val="el-GR"/>
        </w:rPr>
        <w:t xml:space="preserve">γκ </w:t>
      </w:r>
      <w:r w:rsidRPr="00224088">
        <w:rPr>
          <w:rFonts w:ascii="Verdana" w:eastAsia="Verdana" w:hAnsi="Verdana" w:cs="Verdana"/>
          <w:lang w:val="el-GR"/>
        </w:rPr>
        <w:t>(</w:t>
      </w:r>
      <w:r w:rsidR="00A0045E">
        <w:rPr>
          <w:rFonts w:ascii="Verdana" w:eastAsia="Verdana" w:hAnsi="Verdana" w:cs="Verdana"/>
          <w:lang w:val="el-GR"/>
        </w:rPr>
        <w:t>ΕΕΑ</w:t>
      </w:r>
      <w:r w:rsidRPr="00224088">
        <w:rPr>
          <w:rFonts w:ascii="Verdana" w:eastAsia="Verdana" w:hAnsi="Verdana" w:cs="Verdana"/>
          <w:lang w:val="el-GR"/>
        </w:rPr>
        <w:t xml:space="preserve">), σύμφωνα με τους κανόνες του </w:t>
      </w:r>
      <w:r w:rsidRPr="00224088">
        <w:rPr>
          <w:rFonts w:ascii="Verdana" w:eastAsia="Verdana" w:hAnsi="Verdana" w:cs="Verdana"/>
        </w:rPr>
        <w:t>IAAF</w:t>
      </w:r>
      <w:r w:rsidRPr="00224088">
        <w:rPr>
          <w:rFonts w:ascii="Verdana" w:eastAsia="Verdana" w:hAnsi="Verdana" w:cs="Verdana"/>
          <w:lang w:val="el-GR"/>
        </w:rPr>
        <w:t xml:space="preserve"> για την καταπολέμηση του ντόπινγκ που </w:t>
      </w:r>
      <w:r w:rsidR="00A0045E">
        <w:rPr>
          <w:rFonts w:ascii="Verdana" w:eastAsia="Verdana" w:hAnsi="Verdana" w:cs="Verdana"/>
          <w:lang w:val="el-GR"/>
        </w:rPr>
        <w:t>υιοθετήθηκαν</w:t>
      </w:r>
      <w:r w:rsidRPr="00224088">
        <w:rPr>
          <w:rFonts w:ascii="Verdana" w:eastAsia="Verdana" w:hAnsi="Verdana" w:cs="Verdana"/>
          <w:lang w:val="el-GR"/>
        </w:rPr>
        <w:t xml:space="preserve"> από τ</w:t>
      </w:r>
      <w:r w:rsidR="00906FB1">
        <w:rPr>
          <w:rFonts w:ascii="Verdana" w:eastAsia="Verdana" w:hAnsi="Verdana" w:cs="Verdana"/>
          <w:lang w:val="el-GR"/>
        </w:rPr>
        <w:t xml:space="preserve">ην </w:t>
      </w:r>
      <w:r w:rsidRPr="00224088">
        <w:rPr>
          <w:rFonts w:ascii="Verdana" w:eastAsia="Verdana" w:hAnsi="Verdana" w:cs="Verdana"/>
          <w:lang w:val="el-GR"/>
        </w:rPr>
        <w:t>ο</w:t>
      </w:r>
      <w:r w:rsidR="00906FB1">
        <w:rPr>
          <w:rFonts w:ascii="Verdana" w:eastAsia="Verdana" w:hAnsi="Verdana" w:cs="Verdana"/>
          <w:lang w:val="el-GR"/>
        </w:rPr>
        <w:t>μοσπονδία στίβου του Ενωμένου Βασιλείου</w:t>
      </w:r>
      <w:r w:rsidRPr="00224088">
        <w:rPr>
          <w:rFonts w:ascii="Verdana" w:eastAsia="Verdana" w:hAnsi="Verdana" w:cs="Verdana"/>
          <w:lang w:val="el-GR"/>
        </w:rPr>
        <w:t xml:space="preserve">, μετά </w:t>
      </w:r>
      <w:r w:rsidR="00A0045E">
        <w:rPr>
          <w:rFonts w:ascii="Verdana" w:eastAsia="Verdana" w:hAnsi="Verdana" w:cs="Verdana"/>
          <w:lang w:val="el-GR"/>
        </w:rPr>
        <w:t>την</w:t>
      </w:r>
      <w:r w:rsidRPr="00224088">
        <w:rPr>
          <w:rFonts w:ascii="Verdana" w:eastAsia="Verdana" w:hAnsi="Verdana" w:cs="Verdana"/>
          <w:lang w:val="el-GR"/>
        </w:rPr>
        <w:t xml:space="preserve"> πρωτοβάθμια απόφαση της </w:t>
      </w:r>
      <w:r w:rsidR="00A0045E">
        <w:rPr>
          <w:rFonts w:ascii="Verdana" w:eastAsia="Verdana" w:hAnsi="Verdana" w:cs="Verdana"/>
          <w:lang w:val="el-GR"/>
        </w:rPr>
        <w:t>ΕΕΑ</w:t>
      </w:r>
      <w:r w:rsidRPr="00224088">
        <w:rPr>
          <w:rFonts w:ascii="Verdana" w:eastAsia="Verdana" w:hAnsi="Verdana" w:cs="Verdana"/>
          <w:lang w:val="el-GR"/>
        </w:rPr>
        <w:t>, η οποία επέβαλε ποινή τετραετούς</w:t>
      </w:r>
      <w:r w:rsidR="00A0045E">
        <w:rPr>
          <w:rFonts w:ascii="Verdana" w:eastAsia="Verdana" w:hAnsi="Verdana" w:cs="Verdana"/>
          <w:lang w:val="el-GR"/>
        </w:rPr>
        <w:t xml:space="preserve"> αποκλεισμού</w:t>
      </w:r>
      <w:r w:rsidRPr="00224088">
        <w:rPr>
          <w:rFonts w:ascii="Verdana" w:eastAsia="Verdana" w:hAnsi="Verdana" w:cs="Verdana"/>
          <w:lang w:val="el-GR"/>
        </w:rPr>
        <w:t xml:space="preserve"> ως αποτέλεσμα θετικών ευρημάτων τεστοστερόνη</w:t>
      </w:r>
      <w:r w:rsidR="00A0045E">
        <w:rPr>
          <w:rFonts w:ascii="Verdana" w:eastAsia="Verdana" w:hAnsi="Verdana" w:cs="Verdana"/>
          <w:lang w:val="el-GR"/>
        </w:rPr>
        <w:t>ς</w:t>
      </w:r>
      <w:r w:rsidRPr="00224088">
        <w:rPr>
          <w:rFonts w:ascii="Verdana" w:eastAsia="Verdana" w:hAnsi="Verdana" w:cs="Verdana"/>
          <w:lang w:val="el-GR"/>
        </w:rPr>
        <w:t xml:space="preserve"> και </w:t>
      </w:r>
      <w:proofErr w:type="spellStart"/>
      <w:r w:rsidRPr="00224088">
        <w:rPr>
          <w:rFonts w:ascii="Verdana" w:eastAsia="Verdana" w:hAnsi="Verdana" w:cs="Verdana"/>
          <w:lang w:val="el-GR"/>
        </w:rPr>
        <w:t>κλενβουτερόλη</w:t>
      </w:r>
      <w:r w:rsidR="00A0045E">
        <w:rPr>
          <w:rFonts w:ascii="Verdana" w:eastAsia="Verdana" w:hAnsi="Verdana" w:cs="Verdana"/>
          <w:lang w:val="el-GR"/>
        </w:rPr>
        <w:t>ς</w:t>
      </w:r>
      <w:proofErr w:type="spellEnd"/>
      <w:r w:rsidRPr="00224088">
        <w:rPr>
          <w:rFonts w:ascii="Verdana" w:eastAsia="Verdana" w:hAnsi="Verdana" w:cs="Verdana"/>
          <w:lang w:val="el-GR"/>
        </w:rPr>
        <w:t xml:space="preserve">. Η </w:t>
      </w:r>
      <w:r w:rsidR="00906FB1">
        <w:rPr>
          <w:rFonts w:ascii="Verdana" w:eastAsia="Verdana" w:hAnsi="Verdana" w:cs="Verdana"/>
          <w:lang w:val="el-GR"/>
        </w:rPr>
        <w:t>έφεση</w:t>
      </w:r>
      <w:r w:rsidRPr="00224088">
        <w:rPr>
          <w:rFonts w:ascii="Verdana" w:eastAsia="Verdana" w:hAnsi="Verdana" w:cs="Verdana"/>
          <w:lang w:val="el-GR"/>
        </w:rPr>
        <w:t xml:space="preserve"> </w:t>
      </w:r>
      <w:r w:rsidR="00906FB1">
        <w:rPr>
          <w:rFonts w:ascii="Verdana" w:eastAsia="Verdana" w:hAnsi="Verdana" w:cs="Verdana"/>
          <w:lang w:val="el-GR"/>
        </w:rPr>
        <w:t>της αθλήτριας</w:t>
      </w:r>
      <w:r w:rsidRPr="00224088">
        <w:rPr>
          <w:rFonts w:ascii="Verdana" w:eastAsia="Verdana" w:hAnsi="Verdana" w:cs="Verdana"/>
          <w:lang w:val="el-GR"/>
        </w:rPr>
        <w:t xml:space="preserve"> Ν αμφισβήτησε την εγκυρότητα της διαδικασίας ελέγχου και των </w:t>
      </w:r>
      <w:r w:rsidR="00906FB1">
        <w:rPr>
          <w:rFonts w:ascii="Verdana" w:eastAsia="Verdana" w:hAnsi="Verdana" w:cs="Verdana"/>
          <w:lang w:val="el-GR"/>
        </w:rPr>
        <w:t>ευρημάτων</w:t>
      </w:r>
      <w:r w:rsidRPr="00224088">
        <w:rPr>
          <w:rFonts w:ascii="Verdana" w:eastAsia="Verdana" w:hAnsi="Verdana" w:cs="Verdana"/>
          <w:lang w:val="el-GR"/>
        </w:rPr>
        <w:t xml:space="preserve"> του Πρωτοδικείου. Το Εφετείο απέρριψε όλα τα επιχειρήματα που προέβαλε </w:t>
      </w:r>
      <w:r w:rsidR="00906FB1">
        <w:rPr>
          <w:rFonts w:ascii="Verdana" w:eastAsia="Verdana" w:hAnsi="Verdana" w:cs="Verdana"/>
          <w:lang w:val="el-GR"/>
        </w:rPr>
        <w:t>η</w:t>
      </w:r>
      <w:r w:rsidRPr="00224088">
        <w:rPr>
          <w:rFonts w:ascii="Verdana" w:eastAsia="Verdana" w:hAnsi="Verdana" w:cs="Verdana"/>
          <w:lang w:val="el-GR"/>
        </w:rPr>
        <w:t xml:space="preserve"> </w:t>
      </w:r>
      <w:r w:rsidR="00906FB1">
        <w:rPr>
          <w:rFonts w:ascii="Verdana" w:eastAsia="Verdana" w:hAnsi="Verdana" w:cs="Verdana"/>
          <w:lang w:val="el-GR"/>
        </w:rPr>
        <w:t>αθλήτρια</w:t>
      </w:r>
      <w:r w:rsidRPr="00224088">
        <w:rPr>
          <w:rFonts w:ascii="Verdana" w:eastAsia="Verdana" w:hAnsi="Verdana" w:cs="Verdana"/>
          <w:lang w:val="el-GR"/>
        </w:rPr>
        <w:t xml:space="preserve"> Ν και απέρριψε την </w:t>
      </w:r>
      <w:r w:rsidR="00906FB1">
        <w:rPr>
          <w:rFonts w:ascii="Verdana" w:eastAsia="Verdana" w:hAnsi="Verdana" w:cs="Verdana"/>
          <w:lang w:val="el-GR"/>
        </w:rPr>
        <w:lastRenderedPageBreak/>
        <w:t>έφεση</w:t>
      </w:r>
      <w:r w:rsidRPr="00224088">
        <w:rPr>
          <w:rFonts w:ascii="Verdana" w:eastAsia="Verdana" w:hAnsi="Verdana" w:cs="Verdana"/>
          <w:lang w:val="el-GR"/>
        </w:rPr>
        <w:t xml:space="preserve">, διατηρώντας την </w:t>
      </w:r>
      <w:r w:rsidR="00906FB1">
        <w:rPr>
          <w:rFonts w:ascii="Verdana" w:eastAsia="Verdana" w:hAnsi="Verdana" w:cs="Verdana"/>
          <w:lang w:val="el-GR"/>
        </w:rPr>
        <w:t>ποινή</w:t>
      </w:r>
      <w:r w:rsidRPr="00224088">
        <w:rPr>
          <w:rFonts w:ascii="Verdana" w:eastAsia="Verdana" w:hAnsi="Verdana" w:cs="Verdana"/>
          <w:lang w:val="el-GR"/>
        </w:rPr>
        <w:t xml:space="preserve"> </w:t>
      </w:r>
      <w:r w:rsidR="00906FB1">
        <w:rPr>
          <w:rFonts w:ascii="Verdana" w:eastAsia="Verdana" w:hAnsi="Verdana" w:cs="Verdana"/>
          <w:lang w:val="el-GR"/>
        </w:rPr>
        <w:t xml:space="preserve">του </w:t>
      </w:r>
      <w:r w:rsidRPr="00224088">
        <w:rPr>
          <w:rFonts w:ascii="Verdana" w:eastAsia="Verdana" w:hAnsi="Verdana" w:cs="Verdana"/>
          <w:lang w:val="el-GR"/>
        </w:rPr>
        <w:t xml:space="preserve">τετραετούς </w:t>
      </w:r>
      <w:r w:rsidR="00906FB1">
        <w:rPr>
          <w:rFonts w:ascii="Verdana" w:eastAsia="Verdana" w:hAnsi="Verdana" w:cs="Verdana"/>
          <w:lang w:val="el-GR"/>
        </w:rPr>
        <w:t>αποκλεισμού</w:t>
      </w:r>
      <w:r w:rsidRPr="00224088">
        <w:rPr>
          <w:rFonts w:ascii="Verdana" w:eastAsia="Verdana" w:hAnsi="Verdana" w:cs="Verdana"/>
          <w:lang w:val="el-GR"/>
        </w:rPr>
        <w:t>.</w:t>
      </w:r>
    </w:p>
    <w:p w:rsidR="007E1C4F" w:rsidRPr="00224088" w:rsidRDefault="007E1C4F">
      <w:pPr>
        <w:spacing w:after="0" w:line="200" w:lineRule="exact"/>
        <w:rPr>
          <w:sz w:val="20"/>
          <w:szCs w:val="20"/>
          <w:lang w:val="el-GR"/>
        </w:rPr>
      </w:pPr>
    </w:p>
    <w:p w:rsidR="007E1C4F" w:rsidRPr="00224088" w:rsidRDefault="007E1C4F">
      <w:pPr>
        <w:spacing w:after="0" w:line="200" w:lineRule="exact"/>
        <w:rPr>
          <w:sz w:val="20"/>
          <w:szCs w:val="20"/>
          <w:lang w:val="el-GR"/>
        </w:rPr>
      </w:pPr>
    </w:p>
    <w:p w:rsidR="007E1C4F" w:rsidRPr="00224088" w:rsidRDefault="007E1C4F">
      <w:pPr>
        <w:spacing w:after="0" w:line="200" w:lineRule="exact"/>
        <w:rPr>
          <w:sz w:val="20"/>
          <w:szCs w:val="20"/>
          <w:lang w:val="el-GR"/>
        </w:rPr>
      </w:pPr>
    </w:p>
    <w:p w:rsidR="007E1C4F" w:rsidRPr="00224088" w:rsidRDefault="007E1C4F">
      <w:pPr>
        <w:spacing w:before="3" w:after="0" w:line="280" w:lineRule="exact"/>
        <w:rPr>
          <w:sz w:val="28"/>
          <w:szCs w:val="28"/>
          <w:lang w:val="el-GR"/>
        </w:rPr>
      </w:pPr>
    </w:p>
    <w:p w:rsidR="00CF30EF" w:rsidRPr="00CF30EF" w:rsidRDefault="00CF30EF" w:rsidP="00CF30EF">
      <w:pPr>
        <w:spacing w:after="0" w:line="240" w:lineRule="auto"/>
        <w:jc w:val="both"/>
        <w:rPr>
          <w:rFonts w:ascii="Verdana" w:eastAsia="Verdana" w:hAnsi="Verdana" w:cs="Verdana"/>
          <w:lang w:val="el-GR"/>
        </w:rPr>
      </w:pPr>
      <w:r w:rsidRPr="00CF30EF">
        <w:rPr>
          <w:rFonts w:ascii="Verdana" w:eastAsia="Verdana" w:hAnsi="Verdana" w:cs="Verdana"/>
          <w:b/>
          <w:bCs/>
          <w:lang w:val="el-GR"/>
        </w:rPr>
        <w:t>Ιστορικό γεγονότων</w:t>
      </w:r>
      <w:r>
        <w:rPr>
          <w:rFonts w:ascii="Verdana" w:eastAsia="Verdana" w:hAnsi="Verdana" w:cs="Verdana"/>
          <w:b/>
          <w:bCs/>
          <w:lang w:val="el-GR"/>
        </w:rPr>
        <w:t xml:space="preserve"> </w:t>
      </w:r>
    </w:p>
    <w:p w:rsidR="007E1C4F" w:rsidRPr="00CF30EF" w:rsidRDefault="007E1C4F">
      <w:pPr>
        <w:spacing w:before="3" w:after="0" w:line="170" w:lineRule="exact"/>
        <w:rPr>
          <w:sz w:val="17"/>
          <w:szCs w:val="17"/>
          <w:lang w:val="el-GR"/>
        </w:rPr>
      </w:pPr>
    </w:p>
    <w:p w:rsidR="007E1C4F" w:rsidRPr="00CF30EF" w:rsidRDefault="007E1C4F">
      <w:pPr>
        <w:spacing w:after="0" w:line="200" w:lineRule="exact"/>
        <w:rPr>
          <w:sz w:val="20"/>
          <w:szCs w:val="20"/>
          <w:lang w:val="el-GR"/>
        </w:rPr>
      </w:pPr>
    </w:p>
    <w:p w:rsidR="007E1C4F" w:rsidRPr="00CF30EF" w:rsidRDefault="00CF30EF" w:rsidP="000F0276">
      <w:pPr>
        <w:spacing w:after="0" w:line="359" w:lineRule="auto"/>
        <w:ind w:right="57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>Η αθλήτρια</w:t>
      </w:r>
      <w:r w:rsidRPr="00480497">
        <w:rPr>
          <w:rFonts w:ascii="Verdana" w:eastAsia="Verdana" w:hAnsi="Verdana" w:cs="Verdana"/>
          <w:lang w:val="el-GR"/>
        </w:rPr>
        <w:t xml:space="preserve"> Ν, </w:t>
      </w:r>
      <w:r>
        <w:rPr>
          <w:rFonts w:ascii="Verdana" w:eastAsia="Verdana" w:hAnsi="Verdana" w:cs="Verdana"/>
          <w:lang w:val="el-GR"/>
        </w:rPr>
        <w:t>μία</w:t>
      </w:r>
      <w:r w:rsidRPr="00480497">
        <w:rPr>
          <w:rFonts w:ascii="Verdana" w:eastAsia="Verdana" w:hAnsi="Verdana" w:cs="Verdana"/>
          <w:lang w:val="el-GR"/>
        </w:rPr>
        <w:t xml:space="preserve"> σπρίντερ, </w:t>
      </w:r>
      <w:r>
        <w:rPr>
          <w:rFonts w:ascii="Verdana" w:eastAsia="Verdana" w:hAnsi="Verdana" w:cs="Verdana"/>
          <w:lang w:val="el-GR"/>
        </w:rPr>
        <w:t>κατηγορήθηκε</w:t>
      </w:r>
      <w:r w:rsidRPr="00480497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 xml:space="preserve">για </w:t>
      </w:r>
      <w:r w:rsidRPr="00480497">
        <w:rPr>
          <w:rFonts w:ascii="Verdana" w:eastAsia="Verdana" w:hAnsi="Verdana" w:cs="Verdana"/>
          <w:lang w:val="el-GR"/>
        </w:rPr>
        <w:t xml:space="preserve">την </w:t>
      </w:r>
      <w:r>
        <w:rPr>
          <w:rFonts w:ascii="Verdana" w:eastAsia="Verdana" w:hAnsi="Verdana" w:cs="Verdana"/>
          <w:lang w:val="el-GR"/>
        </w:rPr>
        <w:t>παρουσία</w:t>
      </w:r>
      <w:r w:rsidRPr="0055505B">
        <w:rPr>
          <w:rFonts w:ascii="Verdana" w:eastAsia="Verdana" w:hAnsi="Verdana" w:cs="Verdana"/>
          <w:lang w:val="el-GR"/>
        </w:rPr>
        <w:t xml:space="preserve"> και </w:t>
      </w:r>
      <w:r>
        <w:rPr>
          <w:rFonts w:ascii="Verdana" w:eastAsia="Verdana" w:hAnsi="Verdana" w:cs="Verdana"/>
          <w:lang w:val="el-GR"/>
        </w:rPr>
        <w:t>χρήση</w:t>
      </w:r>
      <w:r w:rsidRPr="0055505B">
        <w:rPr>
          <w:rFonts w:ascii="Verdana" w:eastAsia="Verdana" w:hAnsi="Verdana" w:cs="Verdana"/>
          <w:lang w:val="el-GR"/>
        </w:rPr>
        <w:t xml:space="preserve"> παραβιάσε</w:t>
      </w:r>
      <w:r>
        <w:rPr>
          <w:rFonts w:ascii="Verdana" w:eastAsia="Verdana" w:hAnsi="Verdana" w:cs="Verdana"/>
          <w:lang w:val="el-GR"/>
        </w:rPr>
        <w:t>ων</w:t>
      </w:r>
      <w:r w:rsidRPr="0055505B">
        <w:rPr>
          <w:rFonts w:ascii="Verdana" w:eastAsia="Verdana" w:hAnsi="Verdana" w:cs="Verdana"/>
          <w:lang w:val="el-GR"/>
        </w:rPr>
        <w:t xml:space="preserve"> του κανόνα κατά του ντόπινγκ</w:t>
      </w:r>
      <w:r w:rsidRPr="00480497">
        <w:rPr>
          <w:rFonts w:ascii="Verdana" w:eastAsia="Verdana" w:hAnsi="Verdana" w:cs="Verdana"/>
          <w:lang w:val="el-GR"/>
        </w:rPr>
        <w:t xml:space="preserve"> σύμφωνα με τους κανόνες </w:t>
      </w:r>
      <w:r>
        <w:rPr>
          <w:rFonts w:ascii="Verdana" w:eastAsia="Verdana" w:hAnsi="Verdana" w:cs="Verdana"/>
          <w:lang w:val="el-GR"/>
        </w:rPr>
        <w:t>32.2</w:t>
      </w:r>
      <w:r w:rsidRPr="00480497">
        <w:rPr>
          <w:rFonts w:ascii="Verdana" w:eastAsia="Verdana" w:hAnsi="Verdana" w:cs="Verdana"/>
          <w:lang w:val="el-GR"/>
        </w:rPr>
        <w:t>(</w:t>
      </w:r>
      <w:r w:rsidRPr="00480497"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lang w:val="el-GR"/>
        </w:rPr>
        <w:t>) και 32.2</w:t>
      </w:r>
      <w:r w:rsidRPr="00480497">
        <w:rPr>
          <w:rFonts w:ascii="Verdana" w:eastAsia="Verdana" w:hAnsi="Verdana" w:cs="Verdana"/>
          <w:lang w:val="el-GR"/>
        </w:rPr>
        <w:t>(</w:t>
      </w:r>
      <w:r w:rsidRPr="00480497">
        <w:rPr>
          <w:rFonts w:ascii="Verdana" w:eastAsia="Verdana" w:hAnsi="Verdana" w:cs="Verdana"/>
        </w:rPr>
        <w:t>b</w:t>
      </w:r>
      <w:r w:rsidRPr="00480497">
        <w:rPr>
          <w:rFonts w:ascii="Verdana" w:eastAsia="Verdana" w:hAnsi="Verdana" w:cs="Verdana"/>
          <w:lang w:val="el-GR"/>
        </w:rPr>
        <w:t xml:space="preserve">) </w:t>
      </w:r>
      <w:r>
        <w:rPr>
          <w:rFonts w:ascii="Verdana" w:eastAsia="Verdana" w:hAnsi="Verdana" w:cs="Verdana"/>
          <w:lang w:val="el-GR"/>
        </w:rPr>
        <w:t xml:space="preserve">αντιντόπινγκ της </w:t>
      </w:r>
      <w:r w:rsidRPr="00480497">
        <w:rPr>
          <w:rFonts w:ascii="Verdana" w:eastAsia="Verdana" w:hAnsi="Verdana" w:cs="Verdana"/>
        </w:rPr>
        <w:t>IAAF</w:t>
      </w:r>
      <w:r w:rsidRPr="00480497">
        <w:rPr>
          <w:rFonts w:ascii="Verdana" w:eastAsia="Verdana" w:hAnsi="Verdana" w:cs="Verdana"/>
          <w:lang w:val="el-GR"/>
        </w:rPr>
        <w:t xml:space="preserve"> μετά </w:t>
      </w:r>
      <w:r w:rsidRPr="0055505B">
        <w:rPr>
          <w:rFonts w:ascii="Verdana" w:eastAsia="Verdana" w:hAnsi="Verdana" w:cs="Verdana"/>
          <w:lang w:val="el-GR"/>
        </w:rPr>
        <w:t xml:space="preserve">από </w:t>
      </w:r>
      <w:r>
        <w:rPr>
          <w:rFonts w:ascii="Verdana" w:eastAsia="Verdana" w:hAnsi="Verdana" w:cs="Verdana"/>
          <w:lang w:val="el-GR"/>
        </w:rPr>
        <w:t>ένα Δυσμενές Αναλυτικό Εύρημα</w:t>
      </w:r>
      <w:r w:rsidRPr="0055505B">
        <w:rPr>
          <w:rFonts w:ascii="Verdana" w:eastAsia="Verdana" w:hAnsi="Verdana" w:cs="Verdana"/>
          <w:lang w:val="el-GR"/>
        </w:rPr>
        <w:t xml:space="preserve"> (</w:t>
      </w:r>
      <w:r>
        <w:rPr>
          <w:rFonts w:ascii="Verdana" w:eastAsia="Verdana" w:hAnsi="Verdana" w:cs="Verdana"/>
          <w:lang w:val="el-GR"/>
        </w:rPr>
        <w:t>ΔΑΕ</w:t>
      </w:r>
      <w:r w:rsidRPr="0055505B">
        <w:rPr>
          <w:rFonts w:ascii="Verdana" w:eastAsia="Verdana" w:hAnsi="Verdana" w:cs="Verdana"/>
          <w:lang w:val="el-GR"/>
        </w:rPr>
        <w:t xml:space="preserve">) για την παρουσία τεστοστερόνης και </w:t>
      </w:r>
      <w:proofErr w:type="spellStart"/>
      <w:r w:rsidRPr="0055505B">
        <w:rPr>
          <w:rFonts w:ascii="Verdana" w:eastAsia="Verdana" w:hAnsi="Verdana" w:cs="Verdana"/>
          <w:lang w:val="el-GR"/>
        </w:rPr>
        <w:t>κλενβουτερόλης</w:t>
      </w:r>
      <w:proofErr w:type="spellEnd"/>
      <w:r w:rsidRPr="00480497">
        <w:rPr>
          <w:rFonts w:ascii="Verdana" w:eastAsia="Verdana" w:hAnsi="Verdana" w:cs="Verdana"/>
          <w:lang w:val="el-GR"/>
        </w:rPr>
        <w:t xml:space="preserve">. </w:t>
      </w:r>
      <w:r>
        <w:rPr>
          <w:rFonts w:ascii="Verdana" w:eastAsia="Verdana" w:hAnsi="Verdana" w:cs="Verdana"/>
          <w:lang w:val="el-GR"/>
        </w:rPr>
        <w:t>Η</w:t>
      </w:r>
      <w:r w:rsidRPr="00480497">
        <w:rPr>
          <w:rFonts w:ascii="Verdana" w:eastAsia="Verdana" w:hAnsi="Verdana" w:cs="Verdana"/>
          <w:lang w:val="el-GR"/>
        </w:rPr>
        <w:t xml:space="preserve"> Αθλ</w:t>
      </w:r>
      <w:r>
        <w:rPr>
          <w:rFonts w:ascii="Verdana" w:eastAsia="Verdana" w:hAnsi="Verdana" w:cs="Verdana"/>
          <w:lang w:val="el-GR"/>
        </w:rPr>
        <w:t>ήτρια Ν</w:t>
      </w:r>
      <w:r w:rsidRPr="00480497">
        <w:rPr>
          <w:rFonts w:ascii="Verdana" w:eastAsia="Verdana" w:hAnsi="Verdana" w:cs="Verdana"/>
          <w:lang w:val="el-GR"/>
        </w:rPr>
        <w:t xml:space="preserve"> αρνήθηκε τις κατηγορίες και ισχυρίστηκε ότι, επειδή γνώριζε ότι ήταν αθώ</w:t>
      </w:r>
      <w:r>
        <w:rPr>
          <w:rFonts w:ascii="Verdana" w:eastAsia="Verdana" w:hAnsi="Verdana" w:cs="Verdana"/>
          <w:lang w:val="el-GR"/>
        </w:rPr>
        <w:t>α</w:t>
      </w:r>
      <w:r w:rsidRPr="00480497">
        <w:rPr>
          <w:rFonts w:ascii="Verdana" w:eastAsia="Verdana" w:hAnsi="Verdana" w:cs="Verdana"/>
          <w:lang w:val="el-GR"/>
        </w:rPr>
        <w:t>, κάποιος άλλος πρέπει να είναι υπεύθυνος για τη μόλυνση του δείγματος.</w:t>
      </w:r>
      <w:r w:rsidR="00EA1304">
        <w:rPr>
          <w:rFonts w:ascii="Verdana" w:eastAsia="Verdana" w:hAnsi="Verdana" w:cs="Verdana"/>
          <w:lang w:val="el-GR"/>
        </w:rPr>
        <w:t xml:space="preserve"> </w:t>
      </w:r>
      <w:r w:rsidRPr="00CF30EF">
        <w:rPr>
          <w:rFonts w:ascii="Verdana" w:eastAsia="Verdana" w:hAnsi="Verdana" w:cs="Verdana"/>
          <w:lang w:val="el-GR"/>
        </w:rPr>
        <w:t xml:space="preserve">Η αθλήτρια N ισχυρίστηκε ότι υπήρχαν ορισμένες αποκλίσεις από τις αναγνωρισμένες διαδικασίες δοκιμών, </w:t>
      </w:r>
      <w:r w:rsidR="006D6E8B">
        <w:rPr>
          <w:rFonts w:ascii="Verdana" w:eastAsia="Verdana" w:hAnsi="Verdana" w:cs="Verdana"/>
          <w:lang w:val="el-GR"/>
        </w:rPr>
        <w:t xml:space="preserve">και </w:t>
      </w:r>
      <w:r w:rsidR="006D6E8B" w:rsidRPr="00EF36AD">
        <w:rPr>
          <w:rFonts w:ascii="Verdana" w:eastAsia="Verdana" w:hAnsi="Verdana" w:cs="Verdana"/>
          <w:lang w:val="el-GR"/>
        </w:rPr>
        <w:t xml:space="preserve">ισχυρίστηκε ότι ένας (άγνωστος) ζηλιάρης ανταγωνιστής μπορεί να </w:t>
      </w:r>
      <w:r w:rsidR="006D6E8B">
        <w:rPr>
          <w:rFonts w:ascii="Verdana" w:eastAsia="Verdana" w:hAnsi="Verdana" w:cs="Verdana"/>
          <w:lang w:val="el-GR"/>
        </w:rPr>
        <w:t>είχε</w:t>
      </w:r>
      <w:r w:rsidR="006D6E8B" w:rsidRPr="00EF36AD">
        <w:rPr>
          <w:rFonts w:ascii="Verdana" w:eastAsia="Verdana" w:hAnsi="Verdana" w:cs="Verdana"/>
          <w:lang w:val="el-GR"/>
        </w:rPr>
        <w:t xml:space="preserve"> βρει μ</w:t>
      </w:r>
      <w:r w:rsidR="006D6E8B">
        <w:rPr>
          <w:rFonts w:ascii="Verdana" w:eastAsia="Verdana" w:hAnsi="Verdana" w:cs="Verdana"/>
          <w:lang w:val="el-GR"/>
        </w:rPr>
        <w:t>έσα για να μολύνει το δείγμα, ή</w:t>
      </w:r>
      <w:r w:rsidR="006D6E8B" w:rsidRPr="00EF36AD">
        <w:rPr>
          <w:rFonts w:ascii="Verdana" w:eastAsia="Verdana" w:hAnsi="Verdana" w:cs="Verdana"/>
          <w:lang w:val="el-GR"/>
        </w:rPr>
        <w:t xml:space="preserve">/και ότι μπορεί να υπήρξε ηθελημένη ή απρόσεκτη μόλυνση κατά τη διάρκεια της διαδικασίας ελέγχου ντόπινγκ. </w:t>
      </w:r>
      <w:r w:rsidR="006D6E8B">
        <w:rPr>
          <w:rFonts w:ascii="Verdana" w:eastAsia="Verdana" w:hAnsi="Verdana" w:cs="Verdana"/>
          <w:lang w:val="el-GR"/>
        </w:rPr>
        <w:t xml:space="preserve">Το Πρωτοδικείο απέρριψε τους ισχυρισμούς της αθλήτριας </w:t>
      </w:r>
      <w:r w:rsidR="006D6E8B" w:rsidRPr="00EF36AD">
        <w:rPr>
          <w:rFonts w:ascii="Verdana" w:eastAsia="Verdana" w:hAnsi="Verdana" w:cs="Verdana"/>
        </w:rPr>
        <w:t>N</w:t>
      </w:r>
      <w:r w:rsidR="006D6E8B" w:rsidRPr="00EF36AD">
        <w:rPr>
          <w:rFonts w:ascii="Verdana" w:eastAsia="Verdana" w:hAnsi="Verdana" w:cs="Verdana"/>
          <w:lang w:val="el-GR"/>
        </w:rPr>
        <w:t xml:space="preserve"> </w:t>
      </w:r>
      <w:r w:rsidR="006D6E8B" w:rsidRPr="006D6E8B">
        <w:rPr>
          <w:rFonts w:ascii="Verdana" w:eastAsia="Verdana" w:hAnsi="Verdana" w:cs="Verdana"/>
          <w:lang w:val="el-GR"/>
        </w:rPr>
        <w:t xml:space="preserve">και διαπίστωσε ότι υπήρχαν επιβαρυντικές περιστάσεις, δηλαδή ότι οι Απαγορευμένες Ουσίες είχαν </w:t>
      </w:r>
      <w:r w:rsidR="00B72E63">
        <w:rPr>
          <w:rFonts w:ascii="Verdana" w:eastAsia="Verdana" w:hAnsi="Verdana" w:cs="Verdana"/>
          <w:lang w:val="el-GR"/>
        </w:rPr>
        <w:t>χρησιμοποιηθεί</w:t>
      </w:r>
      <w:r w:rsidR="006D6E8B" w:rsidRPr="006D6E8B">
        <w:rPr>
          <w:rFonts w:ascii="Verdana" w:eastAsia="Verdana" w:hAnsi="Verdana" w:cs="Verdana"/>
          <w:lang w:val="el-GR"/>
        </w:rPr>
        <w:t xml:space="preserve"> σε πολλαπλές περιπτώσεις και ότι </w:t>
      </w:r>
      <w:r w:rsidR="00B72E63">
        <w:rPr>
          <w:rFonts w:ascii="Verdana" w:eastAsia="Verdana" w:hAnsi="Verdana" w:cs="Verdana"/>
          <w:lang w:val="el-GR"/>
        </w:rPr>
        <w:t>η Αθλήτρια</w:t>
      </w:r>
      <w:r w:rsidR="006D6E8B" w:rsidRPr="006D6E8B">
        <w:rPr>
          <w:rFonts w:ascii="Verdana" w:eastAsia="Verdana" w:hAnsi="Verdana" w:cs="Verdana"/>
          <w:lang w:val="el-GR"/>
        </w:rPr>
        <w:t xml:space="preserve"> Ν είχε κάνει σοβαρούς ισχυρισμούς με τους οποίους κατηγορούσε άλλους που αποδείχθηκαν αναληθ</w:t>
      </w:r>
      <w:r w:rsidR="00B72E63">
        <w:rPr>
          <w:rFonts w:ascii="Verdana" w:eastAsia="Verdana" w:hAnsi="Verdana" w:cs="Verdana"/>
          <w:lang w:val="el-GR"/>
        </w:rPr>
        <w:t>είς</w:t>
      </w:r>
      <w:r w:rsidR="006D6E8B" w:rsidRPr="006D6E8B">
        <w:rPr>
          <w:rFonts w:ascii="Verdana" w:eastAsia="Verdana" w:hAnsi="Verdana" w:cs="Verdana"/>
          <w:lang w:val="el-GR"/>
        </w:rPr>
        <w:t xml:space="preserve">. Επιβλήθηκε ποινή τετραετούς </w:t>
      </w:r>
      <w:r w:rsidR="000F0276">
        <w:rPr>
          <w:rFonts w:ascii="Verdana" w:eastAsia="Verdana" w:hAnsi="Verdana" w:cs="Verdana"/>
          <w:lang w:val="el-GR"/>
        </w:rPr>
        <w:t>αποκλεισμού</w:t>
      </w:r>
      <w:r w:rsidR="006D6E8B" w:rsidRPr="006D6E8B">
        <w:rPr>
          <w:rFonts w:ascii="Verdana" w:eastAsia="Verdana" w:hAnsi="Verdana" w:cs="Verdana"/>
          <w:lang w:val="el-GR"/>
        </w:rPr>
        <w:t>.</w:t>
      </w:r>
    </w:p>
    <w:p w:rsidR="007E1C4F" w:rsidRPr="00CF30EF" w:rsidRDefault="007E1C4F">
      <w:pPr>
        <w:spacing w:after="0" w:line="200" w:lineRule="exact"/>
        <w:rPr>
          <w:sz w:val="20"/>
          <w:szCs w:val="20"/>
          <w:lang w:val="el-GR"/>
        </w:rPr>
      </w:pPr>
    </w:p>
    <w:p w:rsidR="007E1C4F" w:rsidRPr="00CF30EF" w:rsidRDefault="007E1C4F">
      <w:pPr>
        <w:spacing w:after="0" w:line="200" w:lineRule="exact"/>
        <w:rPr>
          <w:sz w:val="20"/>
          <w:szCs w:val="20"/>
          <w:lang w:val="el-GR"/>
        </w:rPr>
      </w:pPr>
    </w:p>
    <w:p w:rsidR="007E1C4F" w:rsidRPr="00CF30EF" w:rsidRDefault="007E1C4F">
      <w:pPr>
        <w:spacing w:after="0" w:line="200" w:lineRule="exact"/>
        <w:rPr>
          <w:sz w:val="20"/>
          <w:szCs w:val="20"/>
          <w:lang w:val="el-GR"/>
        </w:rPr>
      </w:pPr>
    </w:p>
    <w:p w:rsidR="007E1C4F" w:rsidRPr="00CF30EF" w:rsidRDefault="007E1C4F">
      <w:pPr>
        <w:spacing w:before="3" w:after="0" w:line="280" w:lineRule="exact"/>
        <w:rPr>
          <w:sz w:val="28"/>
          <w:szCs w:val="28"/>
          <w:lang w:val="el-GR"/>
        </w:rPr>
      </w:pPr>
    </w:p>
    <w:p w:rsidR="005B4CA9" w:rsidRDefault="005B4CA9" w:rsidP="00660372">
      <w:pPr>
        <w:spacing w:after="0" w:line="240" w:lineRule="auto"/>
        <w:jc w:val="both"/>
        <w:rPr>
          <w:rFonts w:ascii="Verdana" w:eastAsia="Verdana" w:hAnsi="Verdana" w:cs="Verdana"/>
          <w:b/>
          <w:bCs/>
          <w:lang w:val="el-GR"/>
        </w:rPr>
      </w:pPr>
      <w:r w:rsidRPr="005B4CA9">
        <w:rPr>
          <w:rFonts w:ascii="Verdana" w:eastAsia="Verdana" w:hAnsi="Verdana" w:cs="Verdana"/>
          <w:b/>
          <w:bCs/>
          <w:lang w:val="el-GR"/>
        </w:rPr>
        <w:t>Αιτιολόγηση και απόφαση του δικαστηρίου</w:t>
      </w:r>
    </w:p>
    <w:p w:rsidR="007E1C4F" w:rsidRPr="00EA1304" w:rsidRDefault="007E1C4F">
      <w:pPr>
        <w:spacing w:before="3" w:after="0" w:line="170" w:lineRule="exact"/>
        <w:rPr>
          <w:sz w:val="17"/>
          <w:szCs w:val="17"/>
          <w:lang w:val="el-GR"/>
        </w:rPr>
      </w:pPr>
    </w:p>
    <w:p w:rsidR="007E1C4F" w:rsidRPr="00EA1304" w:rsidRDefault="007E1C4F">
      <w:pPr>
        <w:spacing w:after="0" w:line="200" w:lineRule="exact"/>
        <w:rPr>
          <w:sz w:val="20"/>
          <w:szCs w:val="20"/>
          <w:lang w:val="el-GR"/>
        </w:rPr>
      </w:pPr>
    </w:p>
    <w:p w:rsidR="007E1C4F" w:rsidRPr="005B4CA9" w:rsidRDefault="005B4CA9" w:rsidP="00660372">
      <w:pPr>
        <w:spacing w:after="0" w:line="360" w:lineRule="auto"/>
        <w:ind w:right="59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 xml:space="preserve">Το σημείωμα της έφεσης της αθλήτριας </w:t>
      </w:r>
      <w:r w:rsidRPr="005B4CA9">
        <w:rPr>
          <w:rFonts w:ascii="Verdana" w:eastAsia="Verdana" w:hAnsi="Verdana" w:cs="Verdana"/>
          <w:lang w:val="el-GR"/>
        </w:rPr>
        <w:t>Ν υποστήριξε ότι το Πρωτοδικείο είχε παραπλανηθεί σε ορισμένες πτυχές, ήταν λάθος στα συμπεράσματ</w:t>
      </w:r>
      <w:r>
        <w:rPr>
          <w:rFonts w:ascii="Verdana" w:eastAsia="Verdana" w:hAnsi="Verdana" w:cs="Verdana"/>
          <w:lang w:val="el-GR"/>
        </w:rPr>
        <w:t>ά του</w:t>
      </w:r>
      <w:r w:rsidRPr="005B4CA9">
        <w:rPr>
          <w:rFonts w:ascii="Verdana" w:eastAsia="Verdana" w:hAnsi="Verdana" w:cs="Verdana"/>
          <w:lang w:val="el-GR"/>
        </w:rPr>
        <w:t xml:space="preserve"> και έδωσε ασήμαντη βαρύτητα σε ορισμένα αποδεικτικά στοιχεία. Το Εφετείο εξέδωσε εντολή καθορισμού ημερομηνιών με τις οποίες κάθε ενδιαφερόμενος </w:t>
      </w:r>
      <w:r>
        <w:rPr>
          <w:rFonts w:ascii="Verdana" w:eastAsia="Verdana" w:hAnsi="Verdana" w:cs="Verdana"/>
          <w:lang w:val="el-GR"/>
        </w:rPr>
        <w:t>έπρεπε</w:t>
      </w:r>
      <w:r w:rsidRPr="005B4CA9">
        <w:rPr>
          <w:rFonts w:ascii="Verdana" w:eastAsia="Verdana" w:hAnsi="Verdana" w:cs="Verdana"/>
          <w:lang w:val="el-GR"/>
        </w:rPr>
        <w:t xml:space="preserve"> να υποβάλει τα στοιχεία και τα αποδεικτικά στοιχεία του. </w:t>
      </w:r>
      <w:r>
        <w:rPr>
          <w:rFonts w:ascii="Verdana" w:eastAsia="Verdana" w:hAnsi="Verdana" w:cs="Verdana"/>
          <w:lang w:val="el-GR"/>
        </w:rPr>
        <w:t>Η Αθλήτρια</w:t>
      </w:r>
      <w:r w:rsidRPr="005B4CA9">
        <w:rPr>
          <w:rFonts w:ascii="Verdana" w:eastAsia="Verdana" w:hAnsi="Verdana" w:cs="Verdana"/>
          <w:lang w:val="el-GR"/>
        </w:rPr>
        <w:t xml:space="preserve"> Ν δεν υπέβαλε γραπτές παρατηρήσεις μέχρι την καθορισμένη ημερομηνία, αλλά υπέβαλε νέους ισχυρισμούς και αποδεικτικά στοιχεία μια ημέρα πριν από την επ</w:t>
      </w:r>
      <w:r>
        <w:rPr>
          <w:rFonts w:ascii="Verdana" w:eastAsia="Verdana" w:hAnsi="Verdana" w:cs="Verdana"/>
          <w:lang w:val="el-GR"/>
        </w:rPr>
        <w:t xml:space="preserve">’ </w:t>
      </w:r>
      <w:r w:rsidRPr="005B4CA9">
        <w:rPr>
          <w:rFonts w:ascii="Verdana" w:eastAsia="Verdana" w:hAnsi="Verdana" w:cs="Verdana"/>
          <w:lang w:val="el-GR"/>
        </w:rPr>
        <w:t xml:space="preserve">ακροατηρίου συζήτηση, προβάλλοντας διάφορους ισχυρισμούς </w:t>
      </w:r>
      <w:r w:rsidRPr="005B4CA9">
        <w:rPr>
          <w:rFonts w:ascii="Verdana" w:eastAsia="Verdana" w:hAnsi="Verdana" w:cs="Verdana"/>
          <w:lang w:val="el-GR"/>
        </w:rPr>
        <w:lastRenderedPageBreak/>
        <w:t>σχετικά με την εγκυρότητα της διαδικασίας ελέγχου και τις διαπιστώσεις του Πρωτοδικείου.</w:t>
      </w:r>
    </w:p>
    <w:p w:rsidR="007E1C4F" w:rsidRPr="005B4CA9" w:rsidRDefault="007E1C4F">
      <w:pPr>
        <w:spacing w:before="20" w:after="0" w:line="220" w:lineRule="exact"/>
        <w:rPr>
          <w:lang w:val="el-GR"/>
        </w:rPr>
      </w:pPr>
    </w:p>
    <w:p w:rsidR="007E1C4F" w:rsidRPr="00EC3D04" w:rsidRDefault="00985003" w:rsidP="00660372">
      <w:pPr>
        <w:spacing w:after="0" w:line="359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985003">
        <w:rPr>
          <w:rFonts w:ascii="Verdana" w:eastAsia="Verdana" w:hAnsi="Verdana" w:cs="Verdana"/>
          <w:spacing w:val="-1"/>
          <w:lang w:val="el-GR"/>
        </w:rPr>
        <w:t xml:space="preserve">Το Εφετείο απέρριψε όλα τα επιχειρήματα που προέβαλε </w:t>
      </w:r>
      <w:r w:rsidR="00705B10">
        <w:rPr>
          <w:rFonts w:ascii="Verdana" w:eastAsia="Verdana" w:hAnsi="Verdana" w:cs="Verdana"/>
          <w:spacing w:val="-1"/>
          <w:lang w:val="el-GR"/>
        </w:rPr>
        <w:t>η Αθλήτρια</w:t>
      </w:r>
      <w:r w:rsidRPr="00985003">
        <w:rPr>
          <w:rFonts w:ascii="Verdana" w:eastAsia="Verdana" w:hAnsi="Verdana" w:cs="Verdana"/>
          <w:spacing w:val="-1"/>
          <w:lang w:val="el-GR"/>
        </w:rPr>
        <w:t xml:space="preserve"> Ν. </w:t>
      </w:r>
      <w:r w:rsidR="00705B10" w:rsidRPr="00985003">
        <w:rPr>
          <w:rFonts w:ascii="Verdana" w:eastAsia="Verdana" w:hAnsi="Verdana" w:cs="Verdana"/>
          <w:spacing w:val="-1"/>
          <w:lang w:val="el-GR"/>
        </w:rPr>
        <w:t>Το Εφετείο</w:t>
      </w:r>
      <w:r w:rsidRPr="00985003">
        <w:rPr>
          <w:rFonts w:ascii="Verdana" w:eastAsia="Verdana" w:hAnsi="Verdana" w:cs="Verdana"/>
          <w:spacing w:val="-1"/>
          <w:lang w:val="el-GR"/>
        </w:rPr>
        <w:t xml:space="preserve"> έκρινε ότι </w:t>
      </w:r>
      <w:r w:rsidR="00705B10">
        <w:rPr>
          <w:rFonts w:ascii="Verdana" w:eastAsia="Verdana" w:hAnsi="Verdana" w:cs="Verdana"/>
          <w:spacing w:val="-1"/>
          <w:lang w:val="el-GR"/>
        </w:rPr>
        <w:t>η Αθλήτρια</w:t>
      </w:r>
      <w:r w:rsidR="00705B10" w:rsidRPr="00985003">
        <w:rPr>
          <w:rFonts w:ascii="Verdana" w:eastAsia="Verdana" w:hAnsi="Verdana" w:cs="Verdana"/>
          <w:spacing w:val="-1"/>
          <w:lang w:val="el-GR"/>
        </w:rPr>
        <w:t xml:space="preserve"> </w:t>
      </w:r>
      <w:r w:rsidRPr="00985003">
        <w:rPr>
          <w:rFonts w:ascii="Verdana" w:eastAsia="Verdana" w:hAnsi="Verdana" w:cs="Verdana"/>
          <w:spacing w:val="-1"/>
          <w:lang w:val="el-GR"/>
        </w:rPr>
        <w:t xml:space="preserve">Ν ήταν </w:t>
      </w:r>
      <w:r w:rsidR="00705B10">
        <w:rPr>
          <w:rFonts w:ascii="Verdana" w:eastAsia="Verdana" w:hAnsi="Verdana" w:cs="Verdana"/>
          <w:spacing w:val="-1"/>
          <w:lang w:val="el-GR"/>
        </w:rPr>
        <w:t>καιροσκόπος</w:t>
      </w:r>
      <w:r w:rsidRPr="00985003">
        <w:rPr>
          <w:rFonts w:ascii="Verdana" w:eastAsia="Verdana" w:hAnsi="Verdana" w:cs="Verdana"/>
          <w:spacing w:val="-1"/>
          <w:lang w:val="el-GR"/>
        </w:rPr>
        <w:t>, ασυνεπής και πρόθυμ</w:t>
      </w:r>
      <w:r w:rsidR="00705B10">
        <w:rPr>
          <w:rFonts w:ascii="Verdana" w:eastAsia="Verdana" w:hAnsi="Verdana" w:cs="Verdana"/>
          <w:spacing w:val="-1"/>
          <w:lang w:val="el-GR"/>
        </w:rPr>
        <w:t>η</w:t>
      </w:r>
      <w:r w:rsidRPr="00985003">
        <w:rPr>
          <w:rFonts w:ascii="Verdana" w:eastAsia="Verdana" w:hAnsi="Verdana" w:cs="Verdana"/>
          <w:spacing w:val="-1"/>
          <w:lang w:val="el-GR"/>
        </w:rPr>
        <w:t xml:space="preserve"> να προωθήσει οποιοδήποτε επιχείρημα που θα μπορούσε ενδεχομένως να οδηγήσει σε απόρριψη των κατηγοριών που διατυπώθηκαν εναντίον τ</w:t>
      </w:r>
      <w:r w:rsidR="00705B10">
        <w:rPr>
          <w:rFonts w:ascii="Verdana" w:eastAsia="Verdana" w:hAnsi="Verdana" w:cs="Verdana"/>
          <w:spacing w:val="-1"/>
          <w:lang w:val="el-GR"/>
        </w:rPr>
        <w:t>ης</w:t>
      </w:r>
      <w:r w:rsidRPr="00985003">
        <w:rPr>
          <w:rFonts w:ascii="Verdana" w:eastAsia="Verdana" w:hAnsi="Verdana" w:cs="Verdana"/>
          <w:spacing w:val="-1"/>
          <w:lang w:val="el-GR"/>
        </w:rPr>
        <w:t>. Η προσφυγή απορρίφθηκε.</w:t>
      </w:r>
    </w:p>
    <w:p w:rsidR="007E1C4F" w:rsidRPr="00705B10" w:rsidRDefault="007E1C4F">
      <w:pPr>
        <w:spacing w:after="0" w:line="200" w:lineRule="exact"/>
        <w:rPr>
          <w:sz w:val="20"/>
          <w:szCs w:val="20"/>
          <w:lang w:val="el-GR"/>
        </w:rPr>
      </w:pPr>
    </w:p>
    <w:p w:rsidR="007E1C4F" w:rsidRPr="00705B10" w:rsidRDefault="007E1C4F">
      <w:pPr>
        <w:spacing w:after="0" w:line="200" w:lineRule="exact"/>
        <w:rPr>
          <w:sz w:val="20"/>
          <w:szCs w:val="20"/>
          <w:lang w:val="el-GR"/>
        </w:rPr>
      </w:pPr>
    </w:p>
    <w:p w:rsidR="007E1C4F" w:rsidRPr="00705B10" w:rsidRDefault="007E1C4F">
      <w:pPr>
        <w:spacing w:after="0" w:line="200" w:lineRule="exact"/>
        <w:rPr>
          <w:sz w:val="20"/>
          <w:szCs w:val="20"/>
          <w:lang w:val="el-GR"/>
        </w:rPr>
      </w:pPr>
    </w:p>
    <w:p w:rsidR="007E1C4F" w:rsidRPr="00705B10" w:rsidRDefault="007E1C4F">
      <w:pPr>
        <w:spacing w:before="1" w:after="0" w:line="280" w:lineRule="exact"/>
        <w:rPr>
          <w:sz w:val="28"/>
          <w:szCs w:val="28"/>
          <w:lang w:val="el-GR"/>
        </w:rPr>
      </w:pPr>
    </w:p>
    <w:p w:rsidR="007E1C4F" w:rsidRPr="00705B10" w:rsidRDefault="006D2FDE" w:rsidP="00660372">
      <w:pPr>
        <w:spacing w:after="0" w:line="240" w:lineRule="auto"/>
        <w:jc w:val="both"/>
        <w:rPr>
          <w:rFonts w:ascii="Verdana" w:eastAsia="Verdana" w:hAnsi="Verdana" w:cs="Verdana"/>
          <w:lang w:val="el-GR"/>
        </w:rPr>
      </w:pPr>
      <w:proofErr w:type="spellStart"/>
      <w:r w:rsidRPr="006D2FDE">
        <w:rPr>
          <w:rFonts w:ascii="Verdana" w:eastAsia="Verdana" w:hAnsi="Verdana" w:cs="Verdana"/>
          <w:b/>
          <w:bCs/>
          <w:spacing w:val="1"/>
        </w:rPr>
        <w:t>Σημεία</w:t>
      </w:r>
      <w:proofErr w:type="spellEnd"/>
      <w:r w:rsidRPr="006D2FDE">
        <w:rPr>
          <w:rFonts w:ascii="Verdana" w:eastAsia="Verdana" w:hAnsi="Verdana" w:cs="Verdana"/>
          <w:b/>
          <w:bCs/>
          <w:spacing w:val="1"/>
        </w:rPr>
        <w:t xml:space="preserve"> </w:t>
      </w:r>
      <w:proofErr w:type="spellStart"/>
      <w:r w:rsidRPr="006D2FDE">
        <w:rPr>
          <w:rFonts w:ascii="Verdana" w:eastAsia="Verdana" w:hAnsi="Verdana" w:cs="Verdana"/>
          <w:b/>
          <w:bCs/>
          <w:spacing w:val="1"/>
        </w:rPr>
        <w:t>μάθησης</w:t>
      </w:r>
      <w:proofErr w:type="spellEnd"/>
      <w:r w:rsidRPr="006D2FDE">
        <w:rPr>
          <w:rFonts w:ascii="Verdana" w:eastAsia="Verdana" w:hAnsi="Verdana" w:cs="Verdana"/>
          <w:b/>
          <w:bCs/>
          <w:spacing w:val="1"/>
        </w:rPr>
        <w:t xml:space="preserve"> </w:t>
      </w:r>
    </w:p>
    <w:p w:rsidR="007E1C4F" w:rsidRPr="00705B10" w:rsidRDefault="007E1C4F">
      <w:pPr>
        <w:spacing w:before="3" w:after="0" w:line="170" w:lineRule="exact"/>
        <w:rPr>
          <w:sz w:val="17"/>
          <w:szCs w:val="17"/>
          <w:lang w:val="el-GR"/>
        </w:rPr>
      </w:pPr>
    </w:p>
    <w:p w:rsidR="007E1C4F" w:rsidRPr="00705B10" w:rsidRDefault="007E1C4F">
      <w:pPr>
        <w:spacing w:after="0" w:line="200" w:lineRule="exact"/>
        <w:rPr>
          <w:sz w:val="20"/>
          <w:szCs w:val="20"/>
          <w:lang w:val="el-GR"/>
        </w:rPr>
      </w:pPr>
    </w:p>
    <w:p w:rsidR="007E1C4F" w:rsidRPr="006D2FDE" w:rsidRDefault="006D2FDE" w:rsidP="006D2FDE">
      <w:pPr>
        <w:pStyle w:val="a3"/>
        <w:numPr>
          <w:ilvl w:val="0"/>
          <w:numId w:val="2"/>
        </w:numPr>
        <w:tabs>
          <w:tab w:val="left" w:pos="840"/>
        </w:tabs>
        <w:spacing w:after="0" w:line="357" w:lineRule="auto"/>
        <w:ind w:right="60"/>
        <w:jc w:val="both"/>
        <w:rPr>
          <w:rFonts w:ascii="Verdana" w:eastAsia="Verdana" w:hAnsi="Verdana" w:cs="Verdana"/>
          <w:lang w:val="el-GR"/>
        </w:rPr>
      </w:pPr>
      <w:r w:rsidRPr="006D2FDE">
        <w:rPr>
          <w:rFonts w:ascii="Verdana" w:eastAsia="Verdana" w:hAnsi="Verdana" w:cs="Verdana"/>
          <w:lang w:val="el-GR"/>
        </w:rPr>
        <w:t xml:space="preserve">Οι εφέσεις που επιδιώκουν να αμφισβητήσουν την ακεραιότητα της διαδικασίας δοκιμασιών θα </w:t>
      </w:r>
      <w:r w:rsidR="0036361C">
        <w:rPr>
          <w:rFonts w:ascii="Verdana" w:eastAsia="Verdana" w:hAnsi="Verdana" w:cs="Verdana"/>
          <w:lang w:val="el-GR"/>
        </w:rPr>
        <w:t>αποτελέσουν</w:t>
      </w:r>
      <w:r w:rsidRPr="006D2FDE">
        <w:rPr>
          <w:rFonts w:ascii="Verdana" w:eastAsia="Verdana" w:hAnsi="Verdana" w:cs="Verdana"/>
          <w:lang w:val="el-GR"/>
        </w:rPr>
        <w:t xml:space="preserve"> ένα μεγάλο εμπόδιο για </w:t>
      </w:r>
      <w:r>
        <w:rPr>
          <w:rFonts w:ascii="Verdana" w:eastAsia="Verdana" w:hAnsi="Verdana" w:cs="Verdana"/>
          <w:lang w:val="el-GR"/>
        </w:rPr>
        <w:t>τους αθλητές να το ξεπεράσουν</w:t>
      </w:r>
    </w:p>
    <w:p w:rsidR="007E1C4F" w:rsidRPr="006D2FDE" w:rsidRDefault="007E1C4F">
      <w:pPr>
        <w:spacing w:after="0" w:line="200" w:lineRule="exact"/>
        <w:rPr>
          <w:sz w:val="20"/>
          <w:szCs w:val="20"/>
          <w:lang w:val="el-GR"/>
        </w:rPr>
      </w:pPr>
    </w:p>
    <w:p w:rsidR="007E1C4F" w:rsidRPr="006D2FDE" w:rsidRDefault="007E1C4F">
      <w:pPr>
        <w:spacing w:before="5" w:after="0" w:line="200" w:lineRule="exact"/>
        <w:rPr>
          <w:sz w:val="20"/>
          <w:szCs w:val="20"/>
          <w:lang w:val="el-GR"/>
        </w:rPr>
      </w:pPr>
    </w:p>
    <w:p w:rsidR="006D2FDE" w:rsidRPr="006D2FDE" w:rsidRDefault="006D2FDE" w:rsidP="006D2FDE">
      <w:pPr>
        <w:pStyle w:val="a3"/>
        <w:numPr>
          <w:ilvl w:val="0"/>
          <w:numId w:val="1"/>
        </w:numPr>
        <w:spacing w:after="0" w:line="360" w:lineRule="auto"/>
        <w:ind w:right="62"/>
        <w:jc w:val="both"/>
        <w:rPr>
          <w:rFonts w:ascii="Verdana" w:eastAsia="Verdana" w:hAnsi="Verdana" w:cs="Verdana"/>
          <w:lang w:val="el-GR"/>
        </w:rPr>
      </w:pPr>
      <w:r w:rsidRPr="006D2FDE">
        <w:rPr>
          <w:rFonts w:ascii="Verdana" w:eastAsia="Verdana" w:hAnsi="Verdana" w:cs="Verdana"/>
          <w:lang w:val="el-GR"/>
        </w:rPr>
        <w:t>Τα δικαστήρια μπορούν να διαπιστώσουν ότι υπάρχουν επιβαρυντικ</w:t>
      </w:r>
      <w:r w:rsidR="00DC7194">
        <w:rPr>
          <w:rFonts w:ascii="Verdana" w:eastAsia="Verdana" w:hAnsi="Verdana" w:cs="Verdana"/>
          <w:lang w:val="el-GR"/>
        </w:rPr>
        <w:t>ά</w:t>
      </w:r>
      <w:r w:rsidRPr="006D2FDE">
        <w:rPr>
          <w:rFonts w:ascii="Verdana" w:eastAsia="Verdana" w:hAnsi="Verdana" w:cs="Verdana"/>
          <w:lang w:val="el-GR"/>
        </w:rPr>
        <w:t xml:space="preserve"> </w:t>
      </w:r>
      <w:r w:rsidR="00DC7194">
        <w:rPr>
          <w:rFonts w:ascii="Verdana" w:eastAsia="Verdana" w:hAnsi="Verdana" w:cs="Verdana"/>
          <w:lang w:val="el-GR"/>
        </w:rPr>
        <w:t>στοιχεία</w:t>
      </w:r>
      <w:r w:rsidRPr="006D2FDE">
        <w:rPr>
          <w:rFonts w:ascii="Verdana" w:eastAsia="Verdana" w:hAnsi="Verdana" w:cs="Verdana"/>
          <w:lang w:val="el-GR"/>
        </w:rPr>
        <w:t xml:space="preserve"> όταν ένας αθλητής επιχειρεί να εξηγήσει τις εναντίον του κατηγορίες για ντόπινγκ ισχυριζόμενος κακές συμπεριφορές άλλων χωρίς να προσκομίσ</w:t>
      </w:r>
      <w:r w:rsidR="00DC7194">
        <w:rPr>
          <w:rFonts w:ascii="Verdana" w:eastAsia="Verdana" w:hAnsi="Verdana" w:cs="Verdana"/>
          <w:lang w:val="el-GR"/>
        </w:rPr>
        <w:t>ει</w:t>
      </w:r>
      <w:r w:rsidRPr="006D2FDE">
        <w:rPr>
          <w:rFonts w:ascii="Verdana" w:eastAsia="Verdana" w:hAnsi="Verdana" w:cs="Verdana"/>
          <w:lang w:val="el-GR"/>
        </w:rPr>
        <w:t xml:space="preserve"> αποδεικτικά στοιχεία που να επιβεβαιώνουν τους ισχυρισμούς τους.</w:t>
      </w:r>
    </w:p>
    <w:p w:rsidR="007E1C4F" w:rsidRDefault="007E1C4F" w:rsidP="00660372">
      <w:pPr>
        <w:tabs>
          <w:tab w:val="left" w:pos="840"/>
        </w:tabs>
        <w:spacing w:after="0" w:line="358" w:lineRule="auto"/>
        <w:ind w:left="360" w:right="60" w:hanging="360"/>
        <w:jc w:val="both"/>
        <w:rPr>
          <w:rFonts w:ascii="Verdana" w:eastAsia="Verdana" w:hAnsi="Verdana" w:cs="Verdana"/>
          <w:lang w:val="el-GR"/>
        </w:rPr>
      </w:pPr>
    </w:p>
    <w:p w:rsidR="006D2FDE" w:rsidRDefault="006D2FDE" w:rsidP="00660372">
      <w:pPr>
        <w:tabs>
          <w:tab w:val="left" w:pos="840"/>
        </w:tabs>
        <w:spacing w:after="0" w:line="358" w:lineRule="auto"/>
        <w:ind w:left="360" w:right="60" w:hanging="360"/>
        <w:jc w:val="both"/>
        <w:rPr>
          <w:rFonts w:ascii="Verdana" w:eastAsia="Verdana" w:hAnsi="Verdana" w:cs="Verdana"/>
          <w:lang w:val="el-GR"/>
        </w:rPr>
      </w:pPr>
    </w:p>
    <w:p w:rsidR="006D2FDE" w:rsidRPr="006D2FDE" w:rsidRDefault="006D2FDE" w:rsidP="00660372">
      <w:pPr>
        <w:tabs>
          <w:tab w:val="left" w:pos="840"/>
        </w:tabs>
        <w:spacing w:after="0" w:line="358" w:lineRule="auto"/>
        <w:ind w:left="360" w:right="60" w:hanging="360"/>
        <w:jc w:val="both"/>
        <w:rPr>
          <w:rFonts w:ascii="Verdana" w:eastAsia="Verdana" w:hAnsi="Verdana" w:cs="Verdana"/>
          <w:lang w:val="el-GR"/>
        </w:rPr>
      </w:pPr>
      <w:r w:rsidRPr="006D2FDE">
        <w:rPr>
          <w:rFonts w:ascii="Verdana" w:eastAsia="Verdana" w:hAnsi="Verdana" w:cs="Verdana"/>
          <w:noProof/>
          <w:lang w:val="el-GR"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-169793</wp:posOffset>
            </wp:positionH>
            <wp:positionV relativeFrom="paragraph">
              <wp:posOffset>513301</wp:posOffset>
            </wp:positionV>
            <wp:extent cx="5737694" cy="1582309"/>
            <wp:effectExtent l="19050" t="0" r="0" b="0"/>
            <wp:wrapTopAndBottom/>
            <wp:docPr id="6" name="Εικόνα 2" descr="Partner logo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ner logos head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D2FDE" w:rsidRPr="006D2FDE" w:rsidSect="00660372">
      <w:pgSz w:w="12240" w:h="15840"/>
      <w:pgMar w:top="1440" w:right="1800" w:bottom="1440" w:left="180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957D76"/>
    <w:multiLevelType w:val="hybridMultilevel"/>
    <w:tmpl w:val="EFFC21C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57F523F"/>
    <w:multiLevelType w:val="hybridMultilevel"/>
    <w:tmpl w:val="E9945AA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7E1C4F"/>
    <w:rsid w:val="000D75BE"/>
    <w:rsid w:val="000F0276"/>
    <w:rsid w:val="001B0ACB"/>
    <w:rsid w:val="001E62B3"/>
    <w:rsid w:val="00224088"/>
    <w:rsid w:val="0036361C"/>
    <w:rsid w:val="003B5448"/>
    <w:rsid w:val="003C3109"/>
    <w:rsid w:val="00533EC7"/>
    <w:rsid w:val="005B4CA9"/>
    <w:rsid w:val="00660372"/>
    <w:rsid w:val="006D2FDE"/>
    <w:rsid w:val="006D6E8B"/>
    <w:rsid w:val="00705B10"/>
    <w:rsid w:val="007E1C4F"/>
    <w:rsid w:val="008558B8"/>
    <w:rsid w:val="008B5924"/>
    <w:rsid w:val="008C66F3"/>
    <w:rsid w:val="00906FB1"/>
    <w:rsid w:val="009751E3"/>
    <w:rsid w:val="00985003"/>
    <w:rsid w:val="00A0045E"/>
    <w:rsid w:val="00B429C6"/>
    <w:rsid w:val="00B72E63"/>
    <w:rsid w:val="00BB5FD3"/>
    <w:rsid w:val="00CF30EF"/>
    <w:rsid w:val="00DC7194"/>
    <w:rsid w:val="00EA1304"/>
    <w:rsid w:val="00EC3D04"/>
    <w:rsid w:val="00F01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2F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561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Fuku Senga</dc:creator>
  <cp:lastModifiedBy>reviewer</cp:lastModifiedBy>
  <cp:revision>22</cp:revision>
  <dcterms:created xsi:type="dcterms:W3CDTF">2018-10-04T18:02:00Z</dcterms:created>
  <dcterms:modified xsi:type="dcterms:W3CDTF">2019-04-15T19:56:00Z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2018-09-28T00:00:00Z</vt:filetime>
  </property>
</Properties>
</file>